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E7" w:rsidRPr="00815CB7" w:rsidRDefault="008353E7" w:rsidP="008353E7">
      <w:pPr>
        <w:pStyle w:val="5"/>
        <w:rPr>
          <w:rFonts w:eastAsia="Calibri"/>
          <w:b/>
          <w:sz w:val="20"/>
          <w:szCs w:val="20"/>
        </w:rPr>
      </w:pPr>
      <w:r>
        <w:rPr>
          <w:b/>
          <w:spacing w:val="40"/>
          <w:lang w:val="ru-RU"/>
        </w:rPr>
        <w:t>СВОДНАЯ ИНФОРМАЦИЯ</w:t>
      </w:r>
      <w:r>
        <w:rPr>
          <w:b/>
          <w:spacing w:val="40"/>
          <w:lang w:val="ru-RU"/>
        </w:rPr>
        <w:br/>
      </w:r>
      <w:r>
        <w:rPr>
          <w:b/>
          <w:lang w:val="ru-RU"/>
        </w:rPr>
        <w:t xml:space="preserve">о предложениях, поступивших в ходе проведения </w:t>
      </w:r>
      <w:r w:rsidRPr="00815CB7">
        <w:rPr>
          <w:b/>
        </w:rPr>
        <w:t>публичного обсуждения проекта решения</w:t>
      </w:r>
      <w:r w:rsidR="0012274C">
        <w:rPr>
          <w:b/>
          <w:lang w:val="ru-RU"/>
        </w:rPr>
        <w:br/>
      </w:r>
      <w:r w:rsidRPr="00815CB7">
        <w:rPr>
          <w:b/>
        </w:rPr>
        <w:t>Евразийской экономической комиссии</w:t>
      </w:r>
      <w:r>
        <w:rPr>
          <w:b/>
          <w:lang w:val="ru-RU"/>
        </w:rPr>
        <w:t xml:space="preserve"> </w:t>
      </w:r>
      <w:r w:rsidRPr="00815CB7">
        <w:rPr>
          <w:b/>
        </w:rPr>
        <w:t>в рамках оценки регулирующего воздействия</w:t>
      </w:r>
    </w:p>
    <w:p w:rsidR="00CA15B3" w:rsidRPr="00CA15B3" w:rsidRDefault="008353E7" w:rsidP="00CA15B3">
      <w:pPr>
        <w:pStyle w:val="a4"/>
        <w:rPr>
          <w:sz w:val="28"/>
          <w:szCs w:val="28"/>
        </w:rPr>
      </w:pPr>
      <w:r w:rsidRPr="00A939E2">
        <w:rPr>
          <w:sz w:val="28"/>
          <w:szCs w:val="28"/>
          <w:lang w:val="ru-RU"/>
        </w:rPr>
        <w:t xml:space="preserve">Наименование проекта решения: </w:t>
      </w:r>
      <w:r w:rsidR="00814E30">
        <w:rPr>
          <w:sz w:val="28"/>
          <w:szCs w:val="28"/>
          <w:lang w:val="ru-RU"/>
        </w:rPr>
        <w:t>«</w:t>
      </w:r>
      <w:proofErr w:type="gramStart"/>
      <w:r w:rsidR="00244D2B" w:rsidRPr="00244D2B">
        <w:rPr>
          <w:bCs/>
          <w:iCs/>
          <w:sz w:val="28"/>
          <w:szCs w:val="28"/>
          <w:u w:val="single"/>
          <w:lang w:val="ru-RU"/>
        </w:rPr>
        <w:t>Об иных случаях использования декларации на товары в качестве документа</w:t>
      </w:r>
      <w:r w:rsidR="00244D2B" w:rsidRPr="00244D2B">
        <w:rPr>
          <w:bCs/>
          <w:iCs/>
          <w:sz w:val="28"/>
          <w:szCs w:val="28"/>
          <w:u w:val="single"/>
          <w:lang w:val="ru-RU"/>
        </w:rPr>
        <w:br/>
        <w:t>об условиях переработки товаров на таможенной территории</w:t>
      </w:r>
      <w:proofErr w:type="gramEnd"/>
      <w:r w:rsidR="00244D2B" w:rsidRPr="00244D2B">
        <w:rPr>
          <w:bCs/>
          <w:iCs/>
          <w:sz w:val="28"/>
          <w:szCs w:val="28"/>
          <w:u w:val="single"/>
          <w:lang w:val="ru-RU"/>
        </w:rPr>
        <w:t xml:space="preserve"> Евразийского экономического союза</w:t>
      </w:r>
      <w:r w:rsidR="00CA15B3" w:rsidRPr="00CA15B3">
        <w:rPr>
          <w:sz w:val="28"/>
          <w:szCs w:val="28"/>
          <w:u w:val="single"/>
        </w:rPr>
        <w:t>»</w:t>
      </w:r>
      <w:r w:rsidR="00CA15B3" w:rsidRPr="00CA15B3">
        <w:rPr>
          <w:sz w:val="28"/>
          <w:szCs w:val="28"/>
        </w:rPr>
        <w:t>.</w:t>
      </w:r>
    </w:p>
    <w:p w:rsidR="004D6A2D" w:rsidRPr="00786686" w:rsidRDefault="004D6A2D" w:rsidP="00786686">
      <w:pPr>
        <w:pStyle w:val="a4"/>
        <w:spacing w:line="240" w:lineRule="auto"/>
        <w:ind w:firstLine="0"/>
        <w:rPr>
          <w:sz w:val="22"/>
          <w:szCs w:val="22"/>
          <w:u w:val="single"/>
          <w:lang w:val="ru-RU"/>
        </w:rPr>
      </w:pPr>
    </w:p>
    <w:p w:rsidR="008353E7" w:rsidRDefault="008353E7" w:rsidP="00615BB8">
      <w:pPr>
        <w:pStyle w:val="a4"/>
        <w:spacing w:line="240" w:lineRule="auto"/>
      </w:pPr>
    </w:p>
    <w:tbl>
      <w:tblPr>
        <w:tblStyle w:val="a5"/>
        <w:tblW w:w="14942" w:type="dxa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708"/>
        <w:gridCol w:w="240"/>
        <w:gridCol w:w="1461"/>
        <w:gridCol w:w="1843"/>
        <w:gridCol w:w="1520"/>
        <w:gridCol w:w="606"/>
        <w:gridCol w:w="1276"/>
        <w:gridCol w:w="3260"/>
        <w:gridCol w:w="92"/>
      </w:tblGrid>
      <w:tr w:rsidR="008353E7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Номер вопроса</w:t>
            </w:r>
            <w:r w:rsidRPr="00C60533">
              <w:rPr>
                <w:sz w:val="22"/>
                <w:szCs w:val="22"/>
              </w:rPr>
              <w:br/>
              <w:t>и его формулировка согласно опросному листу</w:t>
            </w:r>
          </w:p>
        </w:tc>
        <w:tc>
          <w:tcPr>
            <w:tcW w:w="4252" w:type="dxa"/>
            <w:gridSpan w:val="4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Содержание ответа</w:t>
            </w:r>
          </w:p>
        </w:tc>
        <w:tc>
          <w:tcPr>
            <w:tcW w:w="3402" w:type="dxa"/>
            <w:gridSpan w:val="3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 xml:space="preserve">Информация о лице, заполнившем опросный лист, </w:t>
            </w:r>
            <w:r>
              <w:rPr>
                <w:sz w:val="22"/>
                <w:szCs w:val="22"/>
              </w:rPr>
              <w:br/>
            </w:r>
            <w:r w:rsidRPr="00C60533">
              <w:rPr>
                <w:sz w:val="22"/>
                <w:szCs w:val="22"/>
              </w:rPr>
              <w:t>а также способе направления заполненного опросного листа</w:t>
            </w:r>
          </w:p>
        </w:tc>
        <w:tc>
          <w:tcPr>
            <w:tcW w:w="3260" w:type="dxa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proofErr w:type="gramStart"/>
            <w:r w:rsidRPr="00C60533">
              <w:rPr>
                <w:sz w:val="22"/>
                <w:szCs w:val="22"/>
              </w:rPr>
              <w:t>Комментарий</w:t>
            </w:r>
            <w:r w:rsidRPr="00C60533">
              <w:rPr>
                <w:sz w:val="22"/>
                <w:szCs w:val="22"/>
              </w:rPr>
              <w:br/>
              <w:t>департамента</w:t>
            </w:r>
            <w:proofErr w:type="gramEnd"/>
            <w:r w:rsidRPr="00C60533">
              <w:rPr>
                <w:sz w:val="22"/>
                <w:szCs w:val="22"/>
              </w:rPr>
              <w:t xml:space="preserve">, ответственного за разработку проекта решения </w:t>
            </w:r>
            <w:r>
              <w:rPr>
                <w:sz w:val="22"/>
                <w:szCs w:val="22"/>
              </w:rPr>
              <w:t>ЕЭК</w:t>
            </w:r>
          </w:p>
        </w:tc>
      </w:tr>
      <w:tr w:rsidR="008353E7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gridSpan w:val="4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4</w:t>
            </w:r>
          </w:p>
        </w:tc>
      </w:tr>
      <w:tr w:rsidR="008353E7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8353E7" w:rsidRPr="00167762" w:rsidRDefault="00BB6A09" w:rsidP="00A42883">
            <w:pPr>
              <w:pStyle w:val="a6"/>
            </w:pPr>
            <w:r w:rsidRPr="00167762">
              <w:t>1. </w:t>
            </w:r>
            <w:proofErr w:type="gramStart"/>
            <w:r w:rsidRPr="00167762">
              <w:t>Наличие</w:t>
            </w:r>
            <w:proofErr w:type="gramEnd"/>
            <w:r w:rsidRPr="00167762">
              <w:t xml:space="preserve"> какой проблемы обусловило принятие проекта решения ЕЭК? Насколько точно определена проблема, для решения которой необходимо введение регулирования на уровне Евразийского экономического союза?</w:t>
            </w:r>
          </w:p>
        </w:tc>
        <w:tc>
          <w:tcPr>
            <w:tcW w:w="4252" w:type="dxa"/>
            <w:gridSpan w:val="4"/>
            <w:tcBorders>
              <w:right w:val="single" w:sz="4" w:space="0" w:color="auto"/>
            </w:tcBorders>
          </w:tcPr>
          <w:p w:rsidR="00244D2B" w:rsidRPr="00167762" w:rsidRDefault="00244D2B" w:rsidP="00244D2B">
            <w:pPr>
              <w:pStyle w:val="a6"/>
            </w:pPr>
            <w:r w:rsidRPr="00167762">
              <w:t>Реализация полномочий ЕЭК в части подпункта 1 пункта 1 статьи 164 ТК ЕАЭС.</w:t>
            </w:r>
          </w:p>
          <w:p w:rsidR="008353E7" w:rsidRPr="00167762" w:rsidRDefault="00244D2B" w:rsidP="00244D2B">
            <w:pPr>
              <w:pStyle w:val="a6"/>
            </w:pPr>
            <w:r w:rsidRPr="00167762">
              <w:t>Проблема определена точно.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6" w:rsidRPr="00167762" w:rsidRDefault="00244D2B" w:rsidP="00820893">
            <w:pPr>
              <w:pStyle w:val="a6"/>
              <w:jc w:val="left"/>
            </w:pPr>
            <w:r w:rsidRPr="00167762">
              <w:t>ПАО «Авиакомпания «Сибирь»</w:t>
            </w:r>
          </w:p>
          <w:p w:rsidR="00244D2B" w:rsidRPr="00167762" w:rsidRDefault="00244D2B" w:rsidP="00820893">
            <w:pPr>
              <w:pStyle w:val="a6"/>
              <w:jc w:val="left"/>
            </w:pPr>
            <w:proofErr w:type="spellStart"/>
            <w:r w:rsidRPr="00167762">
              <w:t>Ненадышина</w:t>
            </w:r>
            <w:proofErr w:type="spellEnd"/>
            <w:r w:rsidRPr="00167762">
              <w:t xml:space="preserve"> Татьяна Сергеевна</w:t>
            </w:r>
          </w:p>
          <w:p w:rsidR="00244D2B" w:rsidRPr="00167762" w:rsidRDefault="00244D2B" w:rsidP="00820893">
            <w:pPr>
              <w:pStyle w:val="a6"/>
              <w:jc w:val="left"/>
            </w:pPr>
            <w:r w:rsidRPr="00167762">
              <w:t>8 (495) 228 47- 00 (44-45);</w:t>
            </w:r>
          </w:p>
          <w:p w:rsidR="00244D2B" w:rsidRPr="00167762" w:rsidRDefault="0072673B" w:rsidP="00820893">
            <w:pPr>
              <w:pStyle w:val="a6"/>
              <w:jc w:val="left"/>
              <w:rPr>
                <w:color w:val="auto"/>
              </w:rPr>
            </w:pPr>
            <w:hyperlink r:id="rId8" w:history="1">
              <w:r w:rsidR="00244D2B" w:rsidRPr="00167762">
                <w:rPr>
                  <w:rStyle w:val="ad"/>
                  <w:color w:val="auto"/>
                </w:rPr>
                <w:t>t.nenadyshina@s7.ru</w:t>
              </w:r>
            </w:hyperlink>
          </w:p>
          <w:p w:rsidR="00244D2B" w:rsidRPr="00167762" w:rsidRDefault="00244D2B" w:rsidP="00820893">
            <w:pPr>
              <w:pStyle w:val="a6"/>
              <w:jc w:val="left"/>
            </w:pPr>
          </w:p>
          <w:p w:rsidR="00244D2B" w:rsidRPr="00167762" w:rsidRDefault="00244D2B" w:rsidP="008B66AA">
            <w:pPr>
              <w:pStyle w:val="a6"/>
              <w:jc w:val="left"/>
            </w:pPr>
            <w:r w:rsidRPr="00167762">
              <w:t>Заполненный опросный лист направлен по электронной почте.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8353E7" w:rsidRPr="00167762" w:rsidRDefault="008353E7" w:rsidP="005416EE">
            <w:pPr>
              <w:pStyle w:val="a6"/>
            </w:pPr>
          </w:p>
        </w:tc>
      </w:tr>
      <w:tr w:rsidR="008353E7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8353E7" w:rsidRDefault="00BB6A09" w:rsidP="00A42883">
            <w:pPr>
              <w:pStyle w:val="a6"/>
            </w:pPr>
            <w:r w:rsidRPr="00167762">
              <w:t>2. Насколько цель разработки проекта решения ЕЭК (цель регулирования) соответствует сложившейся проблемной ситуации? Обоснуйте свою позицию.</w:t>
            </w:r>
          </w:p>
          <w:p w:rsidR="008B66AA" w:rsidRPr="00167762" w:rsidRDefault="008B66AA" w:rsidP="00A42883">
            <w:pPr>
              <w:pStyle w:val="a6"/>
            </w:pPr>
          </w:p>
        </w:tc>
        <w:tc>
          <w:tcPr>
            <w:tcW w:w="4252" w:type="dxa"/>
            <w:gridSpan w:val="4"/>
          </w:tcPr>
          <w:p w:rsidR="008353E7" w:rsidRPr="00167762" w:rsidRDefault="00244D2B" w:rsidP="00F95370">
            <w:pPr>
              <w:pStyle w:val="a6"/>
            </w:pPr>
            <w:r w:rsidRPr="00167762">
              <w:t>Цель регулирования соответствует сложившейся ситуации в рамках необходимости реализации полномочий ЕЭК, определенных ТК ЕАЭС.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</w:tcPr>
          <w:p w:rsidR="008353E7" w:rsidRPr="00167762" w:rsidRDefault="008353E7" w:rsidP="00A42883">
            <w:pPr>
              <w:pStyle w:val="a6"/>
            </w:pPr>
          </w:p>
        </w:tc>
        <w:tc>
          <w:tcPr>
            <w:tcW w:w="3260" w:type="dxa"/>
          </w:tcPr>
          <w:p w:rsidR="008353E7" w:rsidRPr="00167762" w:rsidRDefault="008353E7" w:rsidP="00A42883">
            <w:pPr>
              <w:pStyle w:val="a6"/>
            </w:pP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3279EE">
            <w:pPr>
              <w:pStyle w:val="a6"/>
            </w:pPr>
            <w:r w:rsidRPr="00167762">
              <w:lastRenderedPageBreak/>
              <w:t>3. Насколько точно департаментом-разработчиком определена группа лиц, на защиту интересов которых направлен проект решения ЕЭК,</w:t>
            </w:r>
            <w:r w:rsidR="00244D2B" w:rsidRPr="00167762">
              <w:br/>
            </w:r>
            <w:r w:rsidRPr="00167762">
              <w:t>а также</w:t>
            </w:r>
            <w:r w:rsidR="00244D2B" w:rsidRPr="00167762">
              <w:t xml:space="preserve"> </w:t>
            </w:r>
            <w:r w:rsidRPr="00167762">
              <w:t>адресаты регулирования, интересы которых будут затронуты предлагаемым регулированием,</w:t>
            </w:r>
            <w:r w:rsidR="003279EE">
              <w:br/>
            </w:r>
            <w:r w:rsidRPr="00167762">
              <w:t xml:space="preserve">в том числе субъекты предпринимательской деятельности? </w:t>
            </w:r>
            <w:r w:rsidRPr="00167762">
              <w:br/>
              <w:t>При необходимости укажите недостающих лиц, на защиту интересов которых направлен проект решения, и адресатов регулирования.</w:t>
            </w:r>
          </w:p>
        </w:tc>
        <w:tc>
          <w:tcPr>
            <w:tcW w:w="4252" w:type="dxa"/>
            <w:gridSpan w:val="4"/>
          </w:tcPr>
          <w:p w:rsidR="00BB6A09" w:rsidRPr="00167762" w:rsidRDefault="00244D2B" w:rsidP="0012274C">
            <w:pPr>
              <w:pStyle w:val="a6"/>
            </w:pPr>
            <w:r w:rsidRPr="00167762">
              <w:t>Группа лиц определена точно.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BB6A09" w:rsidRPr="00167762" w:rsidRDefault="00BB6A09" w:rsidP="00A42883">
            <w:pPr>
              <w:pStyle w:val="a6"/>
            </w:pP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3279EE">
            <w:pPr>
              <w:pStyle w:val="a6"/>
            </w:pPr>
            <w:r w:rsidRPr="00167762">
              <w:t>4. Укажите содержание устанавливаемых ограничений (обязательных правил поведения) для адресатов регулирования так, как Вы его понимаете. Какие будут последствия от введения предлагаемого регулирования на уровне Евразийского экономического союза</w:t>
            </w:r>
            <w:r w:rsidR="003279EE">
              <w:t xml:space="preserve"> </w:t>
            </w:r>
            <w:r w:rsidRPr="00167762">
              <w:t xml:space="preserve">(в том числе по сравнению с регулированием, действующим в государстве – члене Евразийского экономического союза)? </w:t>
            </w:r>
            <w:r w:rsidRPr="00167762">
              <w:br/>
              <w:t>По возможности приведите примеры таких последствий.</w:t>
            </w:r>
          </w:p>
        </w:tc>
        <w:tc>
          <w:tcPr>
            <w:tcW w:w="4252" w:type="dxa"/>
            <w:gridSpan w:val="4"/>
          </w:tcPr>
          <w:p w:rsidR="00613550" w:rsidRPr="00167762" w:rsidRDefault="00613550" w:rsidP="00613550">
            <w:pPr>
              <w:pStyle w:val="a6"/>
            </w:pPr>
            <w:r w:rsidRPr="00167762">
              <w:t>Видится целесообразным введени</w:t>
            </w:r>
            <w:r w:rsidR="003279EE">
              <w:t>е</w:t>
            </w:r>
            <w:r w:rsidRPr="00167762">
              <w:t xml:space="preserve"> предлагаемого регулирования на уровне Евразийского экономического союза</w:t>
            </w:r>
            <w:r w:rsidR="008B66AA">
              <w:t xml:space="preserve"> (далее – </w:t>
            </w:r>
            <w:r w:rsidR="008B66AA" w:rsidRPr="008B66AA">
              <w:t>ЕАЭС</w:t>
            </w:r>
            <w:r w:rsidR="008B66AA">
              <w:t>)</w:t>
            </w:r>
            <w:r w:rsidRPr="00167762">
              <w:t xml:space="preserve">. </w:t>
            </w:r>
          </w:p>
          <w:p w:rsidR="00BB6A09" w:rsidRPr="00167762" w:rsidRDefault="00613550" w:rsidP="00613550">
            <w:pPr>
              <w:pStyle w:val="a6"/>
            </w:pPr>
            <w:r w:rsidRPr="003A598D">
              <w:t>Однако ограничения, заложенные проектом решения ЕЭК в части установления пределов стоимости товаров и ограничение лиц, которые могут выступать декларантом, препятствуют достижению цели регулирования в части представления эффективных упрощений для участников ВЭД.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D30B31" w:rsidRPr="00167762" w:rsidRDefault="00D30B31" w:rsidP="00D30B31">
            <w:pPr>
              <w:pStyle w:val="a6"/>
            </w:pPr>
            <w:proofErr w:type="gramStart"/>
            <w:r w:rsidRPr="00167762">
              <w:t>Одним из условий помещения товаров под таможенную процедуру переработки на таможенной территории является наличие документа об условиях переработки товаров на таможенной территории ЕАЭС (далее – документ об условиях переработки), выданного уполномоченным органом государства – члена ЕАЭС (далее – государство-член)</w:t>
            </w:r>
            <w:r w:rsidR="00167762">
              <w:t xml:space="preserve"> в порядке, устанавливаемом </w:t>
            </w:r>
            <w:r w:rsidR="00167762" w:rsidRPr="00167762">
              <w:t>законодательством государств-членов</w:t>
            </w:r>
            <w:r w:rsidR="00167762">
              <w:t xml:space="preserve">, </w:t>
            </w:r>
            <w:r w:rsidRPr="00167762">
              <w:t xml:space="preserve">и содержащего сведения, </w:t>
            </w:r>
            <w:r w:rsidRPr="00167762">
              <w:lastRenderedPageBreak/>
              <w:t xml:space="preserve">определенные </w:t>
            </w:r>
            <w:r w:rsidR="0088550D">
              <w:t xml:space="preserve">в пункте 2 </w:t>
            </w:r>
            <w:hyperlink r:id="rId9" w:history="1">
              <w:r w:rsidRPr="00167762">
                <w:rPr>
                  <w:rStyle w:val="ad"/>
                  <w:color w:val="auto"/>
                  <w:u w:val="none"/>
                </w:rPr>
                <w:t>стать</w:t>
              </w:r>
              <w:r w:rsidR="0088550D">
                <w:rPr>
                  <w:rStyle w:val="ad"/>
                  <w:color w:val="auto"/>
                  <w:u w:val="none"/>
                </w:rPr>
                <w:t>и</w:t>
              </w:r>
              <w:r w:rsidRPr="00167762">
                <w:rPr>
                  <w:rStyle w:val="ad"/>
                  <w:color w:val="auto"/>
                  <w:u w:val="none"/>
                </w:rPr>
                <w:t xml:space="preserve"> 168</w:t>
              </w:r>
            </w:hyperlink>
            <w:r w:rsidRPr="00167762">
              <w:t xml:space="preserve"> Таможенного кодекса</w:t>
            </w:r>
            <w:r w:rsidRPr="00167762">
              <w:rPr>
                <w:rFonts w:eastAsiaTheme="minorHAnsi"/>
                <w:bCs w:val="0"/>
                <w:color w:val="auto"/>
                <w:lang w:eastAsia="en-US"/>
              </w:rPr>
              <w:t xml:space="preserve"> Евразийского экономического союза (далее </w:t>
            </w:r>
            <w:r w:rsidRPr="00167762">
              <w:rPr>
                <w:rFonts w:eastAsiaTheme="minorHAnsi"/>
                <w:bCs w:val="0"/>
                <w:color w:val="auto"/>
                <w:lang w:eastAsia="en-US"/>
              </w:rPr>
              <w:noBreakHyphen/>
              <w:t> </w:t>
            </w:r>
            <w:r w:rsidRPr="00167762">
              <w:t>ТК ЕАЭС).</w:t>
            </w:r>
            <w:proofErr w:type="gramEnd"/>
          </w:p>
          <w:p w:rsidR="0088550D" w:rsidRDefault="002564F9" w:rsidP="008610FA">
            <w:pPr>
              <w:pStyle w:val="a6"/>
            </w:pPr>
            <w:r w:rsidRPr="00167762">
              <w:t>Использование декларации на товары (далее – ДТ)</w:t>
            </w:r>
            <w:r w:rsidR="00F22EFF" w:rsidRPr="00167762">
              <w:t xml:space="preserve"> в качестве документа об условиях переработки </w:t>
            </w:r>
            <w:r w:rsidR="00167762">
              <w:t xml:space="preserve">предусмотрено ТК ЕАЭС, если </w:t>
            </w:r>
            <w:r w:rsidR="00167762" w:rsidRPr="00167762">
              <w:t>целью применения таможенной процедуры переработки на таможенной территории является ремонт товаров</w:t>
            </w:r>
            <w:r w:rsidR="00167762">
              <w:t xml:space="preserve">. </w:t>
            </w:r>
            <w:r w:rsidR="0088550D">
              <w:t xml:space="preserve">При этом каких-либо ограничений в части величины </w:t>
            </w:r>
            <w:r w:rsidR="00982035">
              <w:t xml:space="preserve">общей </w:t>
            </w:r>
            <w:r w:rsidR="0088550D">
              <w:t>таможенной стоимости иностранных товаров, помещаемых под таможенную процедуру переработки на таможенной территории, а также</w:t>
            </w:r>
            <w:r w:rsidR="0088550D" w:rsidRPr="0088550D">
              <w:rPr>
                <w:rFonts w:asciiTheme="minorHAnsi" w:eastAsiaTheme="minorHAnsi" w:hAnsiTheme="minorHAnsi" w:cstheme="minorBidi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88550D" w:rsidRPr="0088550D">
              <w:t>лиц, которые могут выступать декларантом</w:t>
            </w:r>
            <w:r w:rsidR="0088550D">
              <w:t xml:space="preserve"> таких товаров, </w:t>
            </w:r>
            <w:r w:rsidR="0088550D" w:rsidRPr="0088550D">
              <w:t>ТК ЕАЭС</w:t>
            </w:r>
            <w:r w:rsidR="0088550D">
              <w:t xml:space="preserve"> не устанавливает. </w:t>
            </w:r>
          </w:p>
          <w:p w:rsidR="00982035" w:rsidRDefault="00167762" w:rsidP="008610FA">
            <w:pPr>
              <w:pStyle w:val="a6"/>
            </w:pPr>
            <w:r>
              <w:t>Кроме того, ЕЭК могут быть определены иные случаи</w:t>
            </w:r>
            <w:r w:rsidR="00174780">
              <w:t>,</w:t>
            </w:r>
            <w:r>
              <w:t xml:space="preserve"> </w:t>
            </w:r>
            <w:r w:rsidR="00E72B22">
              <w:t xml:space="preserve">когда допускается использование </w:t>
            </w:r>
            <w:r>
              <w:t xml:space="preserve">ДТ </w:t>
            </w:r>
            <w:r w:rsidR="002E0296">
              <w:t>в качестве документа об условиях переработки.</w:t>
            </w:r>
            <w:r w:rsidR="003A598D">
              <w:t xml:space="preserve"> </w:t>
            </w:r>
          </w:p>
          <w:p w:rsidR="008610FA" w:rsidRDefault="002E0296" w:rsidP="008610FA">
            <w:pPr>
              <w:pStyle w:val="a6"/>
            </w:pPr>
            <w:r>
              <w:t xml:space="preserve">При подготовке проекта </w:t>
            </w:r>
            <w:r>
              <w:lastRenderedPageBreak/>
              <w:t>решения</w:t>
            </w:r>
            <w:r w:rsidR="003A598D">
              <w:t>, предусматривающего определение таких случаев,</w:t>
            </w:r>
            <w:r>
              <w:t xml:space="preserve"> департамент-разработчик исходил из </w:t>
            </w:r>
            <w:r w:rsidR="00B54F44">
              <w:t>ранее сложившейся в Российской Федерации практики использования ДТ</w:t>
            </w:r>
            <w:r w:rsidR="003A598D">
              <w:t xml:space="preserve"> в качестве </w:t>
            </w:r>
            <w:r w:rsidR="0088550D">
              <w:t xml:space="preserve">заявления на </w:t>
            </w:r>
            <w:r w:rsidR="003A598D">
              <w:t>переработк</w:t>
            </w:r>
            <w:r w:rsidR="0088550D">
              <w:t>у товаров</w:t>
            </w:r>
            <w:r w:rsidR="008610FA">
              <w:t xml:space="preserve">. </w:t>
            </w:r>
            <w:proofErr w:type="gramStart"/>
            <w:r w:rsidR="003A598D">
              <w:t>Так, п</w:t>
            </w:r>
            <w:r w:rsidR="008610FA">
              <w:t xml:space="preserve">ри соблюдении условия и в случаях, определенных в </w:t>
            </w:r>
            <w:r w:rsidR="00B54F44" w:rsidRPr="00B54F44">
              <w:t>пункт</w:t>
            </w:r>
            <w:r w:rsidR="008610FA">
              <w:t>е</w:t>
            </w:r>
            <w:r w:rsidR="00B54F44" w:rsidRPr="00B54F44">
              <w:t xml:space="preserve"> 4 статьи 180 Таможенного кодекса Российской Федерации от 28.05.2003</w:t>
            </w:r>
            <w:r w:rsidR="008610FA">
              <w:t xml:space="preserve"> </w:t>
            </w:r>
            <w:r w:rsidR="00B54F44" w:rsidRPr="00B54F44">
              <w:t>№ 61-ФЗ</w:t>
            </w:r>
            <w:r w:rsidR="008610FA">
              <w:t xml:space="preserve"> </w:t>
            </w:r>
            <w:r w:rsidR="008610FA" w:rsidRPr="008610FA">
              <w:t>участник</w:t>
            </w:r>
            <w:r w:rsidR="008610FA">
              <w:t>и</w:t>
            </w:r>
            <w:r w:rsidR="008610FA" w:rsidRPr="008610FA">
              <w:t xml:space="preserve"> </w:t>
            </w:r>
            <w:r w:rsidR="008B66AA">
              <w:t xml:space="preserve">ВЭД </w:t>
            </w:r>
            <w:r w:rsidR="008610FA">
              <w:t>могли</w:t>
            </w:r>
            <w:r w:rsidR="00C119FD">
              <w:t xml:space="preserve">, например, </w:t>
            </w:r>
            <w:r w:rsidR="008610FA" w:rsidRPr="008610FA">
              <w:t xml:space="preserve">помещать под таможенный режим </w:t>
            </w:r>
            <w:r w:rsidR="008610FA">
              <w:t xml:space="preserve">переработки на таможенной территории </w:t>
            </w:r>
            <w:r w:rsidR="008610FA" w:rsidRPr="008610FA">
              <w:t>в упрощенном порядке и в более короткие сроки небольшие партии товаров, используемых,</w:t>
            </w:r>
            <w:r w:rsidR="00C119FD">
              <w:br/>
            </w:r>
            <w:r w:rsidR="008610FA" w:rsidRPr="008610FA">
              <w:t>в частности,</w:t>
            </w:r>
            <w:r w:rsidR="00C119FD">
              <w:t xml:space="preserve"> </w:t>
            </w:r>
            <w:r w:rsidR="008610FA" w:rsidRPr="008610FA">
              <w:t>в легкой промышленности,</w:t>
            </w:r>
            <w:r w:rsidR="00A44BEE">
              <w:t xml:space="preserve"> </w:t>
            </w:r>
            <w:r w:rsidR="008610FA" w:rsidRPr="008610FA">
              <w:t>а также для изготовления образцов товаров для последующего заключения договоров о</w:t>
            </w:r>
            <w:proofErr w:type="gramEnd"/>
            <w:r w:rsidR="008610FA" w:rsidRPr="008610FA">
              <w:t xml:space="preserve"> поставк</w:t>
            </w:r>
            <w:r w:rsidR="008B66AA">
              <w:t>е</w:t>
            </w:r>
            <w:r w:rsidR="008610FA" w:rsidRPr="008610FA">
              <w:t xml:space="preserve"> таких товаров контрагентам. </w:t>
            </w:r>
          </w:p>
          <w:p w:rsidR="003A598D" w:rsidRPr="003A598D" w:rsidRDefault="003A598D" w:rsidP="003A598D">
            <w:pPr>
              <w:pStyle w:val="a6"/>
            </w:pPr>
            <w:r w:rsidRPr="003A598D">
              <w:t>Проект</w:t>
            </w:r>
            <w:r w:rsidR="00A44BEE">
              <w:t xml:space="preserve">ом </w:t>
            </w:r>
            <w:r w:rsidRPr="003A598D">
              <w:t>решения предусматривает</w:t>
            </w:r>
            <w:r w:rsidR="00A44BEE">
              <w:t>ся</w:t>
            </w:r>
            <w:r w:rsidRPr="003A598D">
              <w:t xml:space="preserve"> </w:t>
            </w:r>
            <w:r w:rsidRPr="003A598D">
              <w:lastRenderedPageBreak/>
              <w:t xml:space="preserve">установление упрощенного порядка получения документа об условиях переработки для ввоза иностранных товаров, используемых в таких отраслях промышленности как, например, производство текстильных товаров. </w:t>
            </w:r>
          </w:p>
          <w:p w:rsidR="00B54F44" w:rsidRDefault="003A598D" w:rsidP="002E0296">
            <w:pPr>
              <w:pStyle w:val="a6"/>
            </w:pPr>
            <w:r>
              <w:t>При этом</w:t>
            </w:r>
            <w:proofErr w:type="gramStart"/>
            <w:r>
              <w:t>,</w:t>
            </w:r>
            <w:proofErr w:type="gramEnd"/>
            <w:r>
              <w:t xml:space="preserve"> </w:t>
            </w:r>
            <w:r w:rsidR="00A44BEE">
              <w:t>предусмотренное</w:t>
            </w:r>
            <w:r w:rsidR="00174780">
              <w:t xml:space="preserve"> ограничени</w:t>
            </w:r>
            <w:r w:rsidR="00A44BEE">
              <w:t>е</w:t>
            </w:r>
            <w:r w:rsidR="00174780">
              <w:t xml:space="preserve"> величины общей таможенной стоимости товаров позволит </w:t>
            </w:r>
          </w:p>
          <w:p w:rsidR="00B54F44" w:rsidRDefault="00174780" w:rsidP="002E0296">
            <w:pPr>
              <w:pStyle w:val="a6"/>
            </w:pPr>
            <w:r>
              <w:t xml:space="preserve">минимизировать </w:t>
            </w:r>
            <w:r w:rsidR="00113F7C">
              <w:t>риски</w:t>
            </w:r>
            <w:r>
              <w:t xml:space="preserve"> </w:t>
            </w:r>
            <w:r w:rsidRPr="00174780">
              <w:t>перевода на упрощенный порядок применения таможенной процедуры переработки на таможенной территории значительных по суммам таможенной стоимости партий иностранных товаров</w:t>
            </w:r>
            <w:r>
              <w:t>.</w:t>
            </w:r>
          </w:p>
          <w:p w:rsidR="008C0AD1" w:rsidRDefault="00B94DEB" w:rsidP="002E0296">
            <w:pPr>
              <w:pStyle w:val="a6"/>
            </w:pPr>
            <w:r>
              <w:t xml:space="preserve">Кроме того, при разработке проекта решения были </w:t>
            </w:r>
            <w:r w:rsidR="008C0AD1">
              <w:t>учтены нормы ТК ЕАЭС, предусматривающие</w:t>
            </w:r>
            <w:r w:rsidR="00112874">
              <w:t xml:space="preserve"> необходимость</w:t>
            </w:r>
            <w:r w:rsidR="008C0AD1">
              <w:t>:</w:t>
            </w:r>
          </w:p>
          <w:p w:rsidR="00FE7D2E" w:rsidRPr="00FE7D2E" w:rsidRDefault="00982035" w:rsidP="00FE7D2E">
            <w:pPr>
              <w:pStyle w:val="a6"/>
            </w:pPr>
            <w:r>
              <w:t>1)</w:t>
            </w:r>
            <w:r w:rsidR="008B66AA">
              <w:t> </w:t>
            </w:r>
            <w:r w:rsidR="00112874">
              <w:t xml:space="preserve">указания </w:t>
            </w:r>
            <w:r w:rsidR="00112874" w:rsidRPr="00FE7D2E">
              <w:t>декларантом в</w:t>
            </w:r>
            <w:r w:rsidR="00112874">
              <w:t xml:space="preserve"> ДТ</w:t>
            </w:r>
            <w:r w:rsidR="00112874" w:rsidRPr="008C0AD1">
              <w:t xml:space="preserve"> </w:t>
            </w:r>
            <w:r w:rsidR="008C0AD1" w:rsidRPr="008C0AD1">
              <w:t>сведени</w:t>
            </w:r>
            <w:r w:rsidR="00112874">
              <w:t>й</w:t>
            </w:r>
            <w:r w:rsidR="008C0AD1" w:rsidRPr="008C0AD1">
              <w:t xml:space="preserve"> об условиях переработки товаров</w:t>
            </w:r>
            <w:r w:rsidR="008C0AD1">
              <w:t>, определенны</w:t>
            </w:r>
            <w:r w:rsidR="00112874">
              <w:t>х</w:t>
            </w:r>
            <w:r w:rsidR="008C0AD1">
              <w:t xml:space="preserve"> в пункт</w:t>
            </w:r>
            <w:r>
              <w:t>ах</w:t>
            </w:r>
            <w:r w:rsidR="008C0AD1">
              <w:t xml:space="preserve"> 2</w:t>
            </w:r>
            <w:r w:rsidR="008B66AA">
              <w:br/>
            </w:r>
            <w:r>
              <w:t>и 7</w:t>
            </w:r>
            <w:r w:rsidR="008C0AD1">
              <w:t xml:space="preserve"> статьи 168 Т</w:t>
            </w:r>
            <w:r w:rsidR="00FE7D2E">
              <w:t>К</w:t>
            </w:r>
            <w:r w:rsidR="008C0AD1">
              <w:t> ЕАЭС</w:t>
            </w:r>
            <w:r w:rsidR="00FE7D2E">
              <w:t>;</w:t>
            </w:r>
          </w:p>
          <w:p w:rsidR="00BB6A09" w:rsidRPr="00167762" w:rsidRDefault="00982035" w:rsidP="008B66AA">
            <w:pPr>
              <w:pStyle w:val="a6"/>
            </w:pPr>
            <w:r>
              <w:t>2)</w:t>
            </w:r>
            <w:r w:rsidR="008B66AA">
              <w:t> </w:t>
            </w:r>
            <w:r w:rsidR="00112874" w:rsidRPr="00112874">
              <w:t>соблюдени</w:t>
            </w:r>
            <w:r w:rsidR="00C119FD">
              <w:t>я</w:t>
            </w:r>
            <w:r w:rsidR="00112874" w:rsidRPr="00112874">
              <w:t xml:space="preserve"> сроков </w:t>
            </w:r>
            <w:r w:rsidR="00112874" w:rsidRPr="00112874">
              <w:lastRenderedPageBreak/>
              <w:t xml:space="preserve">выпуска товаров </w:t>
            </w:r>
            <w:r w:rsidR="003A598D">
              <w:t>(</w:t>
            </w:r>
            <w:r w:rsidR="00FE7D2E">
              <w:t xml:space="preserve">выпуск товаров должен быть завершен таможенным органом в </w:t>
            </w:r>
            <w:r w:rsidR="00FE7D2E" w:rsidRPr="00FE7D2E">
              <w:t>течение 4 часов</w:t>
            </w:r>
            <w:r w:rsidR="00112874">
              <w:br/>
            </w:r>
            <w:r w:rsidR="00FE7D2E" w:rsidRPr="00FE7D2E">
              <w:t>с момента регистрации</w:t>
            </w:r>
            <w:r w:rsidR="00112874">
              <w:t xml:space="preserve"> ДТ,</w:t>
            </w:r>
            <w:r w:rsidR="00112874">
              <w:br/>
              <w:t>за исключением случаев, предусмотренных статьей 119 ТК ЕАЭС</w:t>
            </w:r>
            <w:r w:rsidR="003A598D">
              <w:t>)</w:t>
            </w:r>
            <w:r w:rsidR="00112874">
              <w:t>.</w:t>
            </w: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BB6A09">
            <w:pPr>
              <w:pStyle w:val="a6"/>
            </w:pPr>
            <w:r w:rsidRPr="00167762">
              <w:lastRenderedPageBreak/>
              <w:t xml:space="preserve">5. Является ли предусмотренный проектом решения ЕЭК вариант </w:t>
            </w:r>
            <w:r w:rsidRPr="00167762">
              <w:br/>
              <w:t>решения проблемы наиболее оптимальным из числа рассмотренных департаментом-разработчиком вариантов с точки зрения его влияния на</w:t>
            </w:r>
            <w:r w:rsidRPr="00167762">
              <w:br/>
              <w:t xml:space="preserve">условия ведения предпринимательской деятельности (в том числе выгод и издержек субъектов предпринимательской деятельности)? </w:t>
            </w:r>
          </w:p>
          <w:p w:rsidR="008B66AA" w:rsidRPr="00167762" w:rsidRDefault="00BB6A09" w:rsidP="008B66AA">
            <w:pPr>
              <w:pStyle w:val="a6"/>
            </w:pPr>
            <w:r w:rsidRPr="00167762">
              <w:t>Оцените, существуют ли иные варианты достижения целей регулирования.</w:t>
            </w:r>
            <w:r w:rsidRPr="00167762">
              <w:br/>
              <w:t>Если такие имеются, то приведите тот из них, который был бы наиболее оптимальным с точки зрения влияния на условия ведения предпринимательской деятельности.</w:t>
            </w:r>
          </w:p>
        </w:tc>
        <w:tc>
          <w:tcPr>
            <w:tcW w:w="4252" w:type="dxa"/>
            <w:gridSpan w:val="4"/>
          </w:tcPr>
          <w:p w:rsidR="00BB6A09" w:rsidRPr="00167762" w:rsidRDefault="00613550" w:rsidP="00BB6A09">
            <w:pPr>
              <w:pStyle w:val="a6"/>
            </w:pPr>
            <w:r w:rsidRPr="00167762">
              <w:t xml:space="preserve">Принятие решения ЕЭК является наиболее оптимальным вариантом решения проблемы  из числа </w:t>
            </w:r>
            <w:proofErr w:type="gramStart"/>
            <w:r w:rsidRPr="00167762">
              <w:t>рассмотренных</w:t>
            </w:r>
            <w:proofErr w:type="gramEnd"/>
            <w:r w:rsidRPr="00167762">
              <w:t xml:space="preserve"> департаментом-разработчиком.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BB6A09" w:rsidRPr="00167762" w:rsidRDefault="00BB6A09" w:rsidP="00A42883">
            <w:pPr>
              <w:pStyle w:val="a6"/>
            </w:pP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BD7CDA">
            <w:pPr>
              <w:pStyle w:val="a6"/>
            </w:pPr>
            <w:r w:rsidRPr="00167762">
              <w:t xml:space="preserve">6. Какие положения проекта решения ЕЭК оказывают или могут оказать негативное влияние на условия ведения </w:t>
            </w:r>
            <w:r w:rsidRPr="00167762">
              <w:lastRenderedPageBreak/>
              <w:t>предпринимательской деятельности, в том числе необоснованно затруднить ведение предпринимательской деятельности, а также создать барьеры для свободного движения товаров, услуг, капитала и рабочей силы на территории Евразийского экономического союза?</w:t>
            </w:r>
          </w:p>
        </w:tc>
        <w:tc>
          <w:tcPr>
            <w:tcW w:w="4252" w:type="dxa"/>
            <w:gridSpan w:val="4"/>
          </w:tcPr>
          <w:p w:rsidR="00BB6A09" w:rsidRPr="00167762" w:rsidRDefault="00613550" w:rsidP="00063772">
            <w:pPr>
              <w:pStyle w:val="a6"/>
            </w:pPr>
            <w:r w:rsidRPr="00167762">
              <w:lastRenderedPageBreak/>
              <w:t>Положения п</w:t>
            </w:r>
            <w:r w:rsidR="00063772" w:rsidRPr="00167762">
              <w:t>одпункта</w:t>
            </w:r>
            <w:r w:rsidRPr="00167762">
              <w:t xml:space="preserve"> 1 п</w:t>
            </w:r>
            <w:r w:rsidR="00063772" w:rsidRPr="00167762">
              <w:t xml:space="preserve">ункта </w:t>
            </w:r>
            <w:r w:rsidRPr="00167762">
              <w:t xml:space="preserve">1 проекта решения устанавливают ограничения, в частности, установления предела стоимости </w:t>
            </w:r>
            <w:r w:rsidRPr="00167762">
              <w:lastRenderedPageBreak/>
              <w:t>товаров, что существенно ограничивает возможность применения положений данного решения по отношению авиационной техники.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BD7CDA" w:rsidRPr="00167762" w:rsidRDefault="00BD7CDA" w:rsidP="00BD7CDA">
            <w:pPr>
              <w:pStyle w:val="a6"/>
            </w:pPr>
            <w:r w:rsidRPr="00167762">
              <w:t>Обоснование позиции департамента-разработчика приведено в пункте 9 сводной информации.</w:t>
            </w:r>
          </w:p>
          <w:p w:rsidR="00BB6A09" w:rsidRPr="00167762" w:rsidRDefault="00BB6A09" w:rsidP="00BD7CDA">
            <w:pPr>
              <w:pStyle w:val="a6"/>
            </w:pP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BB6A09">
            <w:pPr>
              <w:pStyle w:val="a6"/>
            </w:pPr>
            <w:r w:rsidRPr="00167762">
              <w:lastRenderedPageBreak/>
              <w:t>7. Обеспечивает ли механизм решения проблемы, предложенный в проекте решения ЕЭК, достижение цели регулирования?</w:t>
            </w:r>
          </w:p>
        </w:tc>
        <w:tc>
          <w:tcPr>
            <w:tcW w:w="4252" w:type="dxa"/>
            <w:gridSpan w:val="4"/>
          </w:tcPr>
          <w:p w:rsidR="00BB6A09" w:rsidRPr="00167762" w:rsidRDefault="00613550" w:rsidP="00BB6A09">
            <w:pPr>
              <w:pStyle w:val="a6"/>
            </w:pPr>
            <w:r w:rsidRPr="00167762">
              <w:t>Да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BB6A09" w:rsidRPr="00167762" w:rsidRDefault="00BB6A09" w:rsidP="00A42883">
            <w:pPr>
              <w:pStyle w:val="a6"/>
            </w:pP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BB6A09">
            <w:pPr>
              <w:pStyle w:val="a6"/>
            </w:pPr>
            <w:r w:rsidRPr="00167762">
              <w:t>8. Необходим ли переходный период для вступления в силу проекта</w:t>
            </w:r>
            <w:r w:rsidR="003279EE">
              <w:t xml:space="preserve"> </w:t>
            </w:r>
            <w:r w:rsidRPr="00167762">
              <w:t>решения ЕЭК или его отдельных положений для адаптации субъектов предпринимательской деятельности к его (их) введению в действие?</w:t>
            </w:r>
          </w:p>
          <w:p w:rsidR="00BB6A09" w:rsidRPr="00167762" w:rsidRDefault="00BB6A09" w:rsidP="00BB6A09">
            <w:pPr>
              <w:pStyle w:val="a6"/>
            </w:pPr>
            <w:r w:rsidRPr="00167762">
              <w:t>Если да, то какой переходный период необходим и почему?</w:t>
            </w:r>
          </w:p>
        </w:tc>
        <w:tc>
          <w:tcPr>
            <w:tcW w:w="4252" w:type="dxa"/>
            <w:gridSpan w:val="4"/>
          </w:tcPr>
          <w:p w:rsidR="00BB6A09" w:rsidRPr="00167762" w:rsidRDefault="00613550" w:rsidP="00BB6A09">
            <w:pPr>
              <w:pStyle w:val="a6"/>
            </w:pPr>
            <w:r w:rsidRPr="00167762">
              <w:t>Нет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BB6A09" w:rsidRPr="00167762" w:rsidRDefault="00BB6A09" w:rsidP="00A42883">
            <w:pPr>
              <w:pStyle w:val="a6"/>
            </w:pPr>
          </w:p>
        </w:tc>
      </w:tr>
      <w:tr w:rsidR="00BB6A09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BB6A09" w:rsidRPr="00167762" w:rsidRDefault="00BB6A09" w:rsidP="003279EE">
            <w:pPr>
              <w:pStyle w:val="a6"/>
            </w:pPr>
            <w:r w:rsidRPr="00167762">
              <w:t>9. Имеются ли у Вас иные предложения (замечания) к проекту решения ЕЭК? Если имеются, изложите их, пожалуйста,</w:t>
            </w:r>
            <w:r w:rsidR="003279EE">
              <w:br/>
            </w:r>
            <w:r w:rsidRPr="00167762">
              <w:t>с соответствующим обоснованием.</w:t>
            </w:r>
          </w:p>
        </w:tc>
        <w:tc>
          <w:tcPr>
            <w:tcW w:w="4252" w:type="dxa"/>
            <w:gridSpan w:val="4"/>
          </w:tcPr>
          <w:p w:rsidR="009A4CE2" w:rsidRPr="008B66AA" w:rsidRDefault="009A4CE2" w:rsidP="009A4CE2">
            <w:pPr>
              <w:pStyle w:val="a6"/>
            </w:pPr>
            <w:r w:rsidRPr="008B66AA">
              <w:t>абзац 3 п</w:t>
            </w:r>
            <w:r w:rsidR="00063772" w:rsidRPr="008B66AA">
              <w:t xml:space="preserve">одпункта </w:t>
            </w:r>
            <w:r w:rsidRPr="008B66AA">
              <w:t>1 п</w:t>
            </w:r>
            <w:r w:rsidR="00063772" w:rsidRPr="008B66AA">
              <w:t>ункта</w:t>
            </w:r>
            <w:r w:rsidRPr="008B66AA">
              <w:t xml:space="preserve"> 1</w:t>
            </w:r>
          </w:p>
          <w:p w:rsidR="009A4CE2" w:rsidRPr="008B66AA" w:rsidRDefault="009A4CE2" w:rsidP="009A4CE2">
            <w:pPr>
              <w:pStyle w:val="a6"/>
            </w:pPr>
            <w:proofErr w:type="gramStart"/>
            <w:r w:rsidRPr="008B66AA">
              <w:t>величина их общей таможенной стоимости, указанной в ДТ,</w:t>
            </w:r>
            <w:r w:rsidR="008B66AA">
              <w:br/>
            </w:r>
            <w:r w:rsidRPr="008B66AA">
              <w:t>за исключением случаев проведения операций по модернизации и восстановлению гражданских пассажирских самолётов, авиационных двигателей и запасных частей к ним,</w:t>
            </w:r>
            <w:r w:rsidR="008B66AA">
              <w:t xml:space="preserve"> </w:t>
            </w:r>
            <w:r w:rsidRPr="008B66AA">
              <w:t>не превышает сумму, эквивалентную</w:t>
            </w:r>
            <w:r w:rsidR="008B66AA">
              <w:t xml:space="preserve"> </w:t>
            </w:r>
            <w:r w:rsidRPr="008B66AA">
              <w:t>10</w:t>
            </w:r>
            <w:r w:rsidR="00A47E15" w:rsidRPr="008B66AA">
              <w:t> </w:t>
            </w:r>
            <w:r w:rsidRPr="008B66AA">
              <w:t xml:space="preserve">000 евро, если иная величина общей таможенной </w:t>
            </w:r>
            <w:r w:rsidRPr="008B66AA">
              <w:lastRenderedPageBreak/>
              <w:t xml:space="preserve">стоимости не определена законодательством государства – члена </w:t>
            </w:r>
            <w:r w:rsidR="003933DE">
              <w:t xml:space="preserve">ЕАЭС </w:t>
            </w:r>
            <w:r w:rsidRPr="008B66AA">
              <w:t>(далее – государство-член) о таможенном регулировании, таможенному органу которого подана ДТ;</w:t>
            </w:r>
            <w:proofErr w:type="gramEnd"/>
          </w:p>
          <w:p w:rsidR="009A4CE2" w:rsidRPr="008B66AA" w:rsidRDefault="009A4CE2" w:rsidP="009A4CE2">
            <w:pPr>
              <w:pStyle w:val="a6"/>
            </w:pPr>
            <w:r w:rsidRPr="008B66AA">
              <w:t>Обоснование:</w:t>
            </w:r>
          </w:p>
          <w:p w:rsidR="009A4CE2" w:rsidRPr="00167762" w:rsidRDefault="009A4CE2" w:rsidP="009A4CE2">
            <w:pPr>
              <w:pStyle w:val="a6"/>
            </w:pPr>
            <w:r w:rsidRPr="00167762">
              <w:t>Данная правка позволит проводить</w:t>
            </w:r>
            <w:r w:rsidR="008B66AA">
              <w:br/>
            </w:r>
            <w:r w:rsidRPr="00167762">
              <w:t>не только ремонт, но и операции по модернизации и восстановлению в упрощенном порядке. Данные операции часто применимы в отношении авиационной техники, которая является дорогостоящей. Снятие стоимостных ограничений позволит сократить временные затраты, необходимые на получение разрешения на переработку (согласно действующим регламентам в РФ для получения разрешения требуется</w:t>
            </w:r>
            <w:r w:rsidR="005B2E06">
              <w:br/>
            </w:r>
            <w:r w:rsidRPr="00167762">
              <w:t>до 15 дней), а также окажет стимулирующее воздействие на развитие авиаремонтных предприятий.</w:t>
            </w:r>
          </w:p>
          <w:p w:rsidR="009A4CE2" w:rsidRPr="00167762" w:rsidRDefault="009A4CE2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EB6A1B" w:rsidRPr="00167762" w:rsidRDefault="00EB6A1B" w:rsidP="009A4CE2">
            <w:pPr>
              <w:pStyle w:val="a6"/>
            </w:pPr>
          </w:p>
          <w:p w:rsidR="00C119FD" w:rsidRDefault="00C119FD" w:rsidP="009A4CE2">
            <w:pPr>
              <w:pStyle w:val="a6"/>
            </w:pPr>
          </w:p>
          <w:p w:rsidR="00C119FD" w:rsidRDefault="00C119FD" w:rsidP="009A4CE2">
            <w:pPr>
              <w:pStyle w:val="a6"/>
            </w:pPr>
          </w:p>
          <w:p w:rsidR="00C119FD" w:rsidRDefault="00C119FD" w:rsidP="009A4CE2">
            <w:pPr>
              <w:pStyle w:val="a6"/>
            </w:pPr>
          </w:p>
          <w:p w:rsidR="00A44BEE" w:rsidRDefault="00A44BEE" w:rsidP="009A4CE2">
            <w:pPr>
              <w:pStyle w:val="a6"/>
            </w:pPr>
          </w:p>
          <w:p w:rsidR="009A4CE2" w:rsidRPr="00167762" w:rsidRDefault="009A4CE2" w:rsidP="009A4CE2">
            <w:pPr>
              <w:pStyle w:val="a6"/>
            </w:pPr>
            <w:r w:rsidRPr="00167762">
              <w:t>абзац 5 п</w:t>
            </w:r>
            <w:r w:rsidR="00063772" w:rsidRPr="00167762">
              <w:t>одпункта</w:t>
            </w:r>
            <w:r w:rsidRPr="00167762">
              <w:t xml:space="preserve"> 1 п</w:t>
            </w:r>
            <w:r w:rsidR="00063772" w:rsidRPr="00167762">
              <w:t>ункта</w:t>
            </w:r>
            <w:r w:rsidRPr="00167762">
              <w:t xml:space="preserve"> 1.</w:t>
            </w:r>
          </w:p>
          <w:p w:rsidR="00BB6A09" w:rsidRPr="008B66AA" w:rsidRDefault="009A4CE2" w:rsidP="003933DE">
            <w:pPr>
              <w:pStyle w:val="a6"/>
            </w:pPr>
            <w:r w:rsidRPr="008B66AA">
              <w:t xml:space="preserve">декларантом товаров, по отношению которых будут совершены операции по переработке на таможенной территории </w:t>
            </w:r>
            <w:r w:rsidR="003933DE">
              <w:t>ЕАЭС</w:t>
            </w:r>
            <w:r w:rsidRPr="008B66AA">
              <w:t>, могут выступать лица, указанные в подпункте 1 пункта 1 стать</w:t>
            </w:r>
            <w:r w:rsidR="004C3A76" w:rsidRPr="008B66AA">
              <w:t>и</w:t>
            </w:r>
            <w:r w:rsidRPr="008B66AA">
              <w:t xml:space="preserve"> 83 </w:t>
            </w:r>
            <w:r w:rsidR="004C3A76" w:rsidRPr="008B66AA">
              <w:t>ТК ЕАЭС.</w:t>
            </w:r>
          </w:p>
        </w:tc>
        <w:tc>
          <w:tcPr>
            <w:tcW w:w="3402" w:type="dxa"/>
            <w:gridSpan w:val="3"/>
          </w:tcPr>
          <w:p w:rsidR="00BB6A09" w:rsidRPr="00167762" w:rsidRDefault="00BB6A09" w:rsidP="00A42883">
            <w:pPr>
              <w:pStyle w:val="a6"/>
            </w:pPr>
          </w:p>
        </w:tc>
        <w:tc>
          <w:tcPr>
            <w:tcW w:w="3260" w:type="dxa"/>
          </w:tcPr>
          <w:p w:rsidR="00BB6A09" w:rsidRPr="00167762" w:rsidRDefault="00A44BEE" w:rsidP="00A42883">
            <w:pPr>
              <w:pStyle w:val="a6"/>
            </w:pPr>
            <w:r>
              <w:t>Установление предлагаемого изъятия о</w:t>
            </w:r>
            <w:r w:rsidR="00A47E15" w:rsidRPr="00167762">
              <w:t>тклонено.</w:t>
            </w:r>
          </w:p>
          <w:p w:rsidR="00A47E15" w:rsidRPr="00167762" w:rsidRDefault="00A47E15" w:rsidP="000402DF">
            <w:pPr>
              <w:pStyle w:val="a6"/>
            </w:pPr>
            <w:r w:rsidRPr="00167762">
              <w:t>В соответствии</w:t>
            </w:r>
            <w:r w:rsidR="00982035">
              <w:br/>
            </w:r>
            <w:r w:rsidRPr="00167762">
              <w:t xml:space="preserve">с подпунктом 3 пункта 1 статьи 166 ТК ЕАЭС </w:t>
            </w:r>
            <w:r w:rsidR="000402DF" w:rsidRPr="00167762">
              <w:t>такая операция по переработке</w:t>
            </w:r>
            <w:r w:rsidR="00982035">
              <w:br/>
            </w:r>
            <w:r w:rsidR="000402DF" w:rsidRPr="00167762">
              <w:t xml:space="preserve">на таможенной территории ЕАЭС как ремонт товаров включает в себя, в том числе,  операции по восстановлению и модернизации товаров. </w:t>
            </w:r>
          </w:p>
          <w:p w:rsidR="00C119FD" w:rsidRDefault="000402DF" w:rsidP="000C7753">
            <w:pPr>
              <w:pStyle w:val="a6"/>
            </w:pPr>
            <w:r w:rsidRPr="00167762">
              <w:lastRenderedPageBreak/>
              <w:t xml:space="preserve">Подпунктом 1 пункта 1 статьи 164 ТК ЕАЭС предусмотрена возможность использования </w:t>
            </w:r>
            <w:r w:rsidR="002564F9" w:rsidRPr="00167762">
              <w:t>ДТ</w:t>
            </w:r>
            <w:r w:rsidRPr="00167762">
              <w:t xml:space="preserve"> в качестве документа об условиях переработки</w:t>
            </w:r>
            <w:r w:rsidR="000C7753" w:rsidRPr="00167762">
              <w:t>, если целью применения таможенной процедуры переработки на таможенной территории является ремонт товаров.</w:t>
            </w:r>
          </w:p>
          <w:p w:rsidR="000C7753" w:rsidRPr="00167762" w:rsidRDefault="00E50C81" w:rsidP="000C7753">
            <w:pPr>
              <w:pStyle w:val="a6"/>
            </w:pPr>
            <w:r w:rsidRPr="00167762">
              <w:t xml:space="preserve">В случае такого использования </w:t>
            </w:r>
            <w:r w:rsidR="00F85841" w:rsidRPr="00167762">
              <w:t xml:space="preserve">ДТ </w:t>
            </w:r>
            <w:r w:rsidRPr="00167762">
              <w:t>декларантом указываются</w:t>
            </w:r>
            <w:r w:rsidR="00C119FD">
              <w:br/>
            </w:r>
            <w:r w:rsidR="00F95370" w:rsidRPr="00167762">
              <w:t xml:space="preserve">в ДТ </w:t>
            </w:r>
            <w:r w:rsidRPr="00167762">
              <w:t xml:space="preserve">все сведения об условиях переработки товаров на таможенной территории ЕАЭС (пункт 9 </w:t>
            </w:r>
            <w:r w:rsidR="00A5638C" w:rsidRPr="00167762">
              <w:t>статьи 168 ТК ЕАЭС</w:t>
            </w:r>
            <w:r w:rsidRPr="00167762">
              <w:t>).</w:t>
            </w:r>
            <w:r w:rsidR="00A5638C">
              <w:br/>
            </w:r>
            <w:r w:rsidRPr="00167762">
              <w:t>При этом</w:t>
            </w:r>
            <w:r w:rsidR="00EB6A1B" w:rsidRPr="00167762">
              <w:t>,</w:t>
            </w:r>
            <w:r w:rsidRPr="00167762">
              <w:t xml:space="preserve"> каких</w:t>
            </w:r>
            <w:r w:rsidR="00F95370" w:rsidRPr="00167762">
              <w:t> </w:t>
            </w:r>
            <w:r w:rsidR="00F95370" w:rsidRPr="00167762">
              <w:noBreakHyphen/>
              <w:t> </w:t>
            </w:r>
            <w:r w:rsidRPr="00167762">
              <w:t>либо стоимостных ограничений</w:t>
            </w:r>
            <w:r w:rsidR="00A5638C">
              <w:br/>
            </w:r>
            <w:r w:rsidRPr="00167762">
              <w:t>в отношении товаров, помещаемых под таможенную процедуру переработки на таможенной территории</w:t>
            </w:r>
            <w:r w:rsidR="00A5638C">
              <w:t xml:space="preserve"> в целях совершения операций, связанных с ремонтом таких товаров </w:t>
            </w:r>
            <w:r w:rsidR="00A5638C" w:rsidRPr="00167762">
              <w:t>(включая их восстановление, замену составных частей, модернизацию)</w:t>
            </w:r>
            <w:r w:rsidR="00A5638C">
              <w:t>,</w:t>
            </w:r>
            <w:r w:rsidRPr="00167762">
              <w:t xml:space="preserve"> </w:t>
            </w:r>
            <w:r w:rsidR="00EB6A1B" w:rsidRPr="00167762">
              <w:t>ТК ЕАЭС</w:t>
            </w:r>
            <w:r w:rsidR="00A5638C">
              <w:br/>
            </w:r>
            <w:r w:rsidR="00EB6A1B" w:rsidRPr="00167762">
              <w:t>не устанавливает.</w:t>
            </w:r>
          </w:p>
          <w:p w:rsidR="000C7753" w:rsidRPr="00167762" w:rsidRDefault="000C7753" w:rsidP="000C7753">
            <w:pPr>
              <w:pStyle w:val="a6"/>
            </w:pPr>
            <w:r w:rsidRPr="00167762">
              <w:t>Проектом решения</w:t>
            </w:r>
            <w:r w:rsidRPr="00167762">
              <w:rPr>
                <w:b/>
              </w:rPr>
              <w:t xml:space="preserve"> </w:t>
            </w:r>
            <w:r w:rsidRPr="008B66AA">
              <w:lastRenderedPageBreak/>
              <w:t>определяются иные, отличные от ремонта товаров случаи, когда</w:t>
            </w:r>
            <w:r w:rsidRPr="00167762">
              <w:t xml:space="preserve"> </w:t>
            </w:r>
            <w:r w:rsidR="00F85841" w:rsidRPr="00167762">
              <w:t>ДТ</w:t>
            </w:r>
            <w:r w:rsidRPr="00167762">
              <w:t xml:space="preserve"> может использоваться в качестве документа о</w:t>
            </w:r>
            <w:r w:rsidR="00F22EFF" w:rsidRPr="00167762">
              <w:t xml:space="preserve">б условиях </w:t>
            </w:r>
            <w:r w:rsidRPr="00167762">
              <w:t xml:space="preserve"> переработки. </w:t>
            </w:r>
          </w:p>
          <w:p w:rsidR="005F4E30" w:rsidRPr="00167762" w:rsidRDefault="005F4E30" w:rsidP="000C7753">
            <w:pPr>
              <w:pStyle w:val="a6"/>
            </w:pPr>
          </w:p>
          <w:p w:rsidR="00A050C6" w:rsidRPr="00167762" w:rsidRDefault="00A050C6" w:rsidP="00A050C6">
            <w:pPr>
              <w:pStyle w:val="a6"/>
            </w:pPr>
            <w:r w:rsidRPr="00167762">
              <w:t>Представленное предложение не содержит обосновани</w:t>
            </w:r>
            <w:r w:rsidR="0017416F" w:rsidRPr="00167762">
              <w:t>е</w:t>
            </w:r>
            <w:r w:rsidRPr="00167762">
              <w:t xml:space="preserve"> необходимости его учета.</w:t>
            </w:r>
          </w:p>
          <w:p w:rsidR="00884CDD" w:rsidRPr="00167762" w:rsidRDefault="00884CDD" w:rsidP="000C7753">
            <w:pPr>
              <w:pStyle w:val="a6"/>
            </w:pPr>
            <w:r w:rsidRPr="00167762">
              <w:t>Данное предложение предусматривает уточнение</w:t>
            </w:r>
            <w:r w:rsidR="0092131A">
              <w:br/>
            </w:r>
            <w:r w:rsidRPr="00167762">
              <w:t>в части, кто может выступать декларантом (лица, указанные в подпункте 1 пункта 1 статьи 83 ТК ЕАЭС, а именно лицо государства – члена ЕАЭС). При этом</w:t>
            </w:r>
            <w:r w:rsidR="0092131A">
              <w:br/>
            </w:r>
            <w:r w:rsidRPr="00167762">
              <w:t xml:space="preserve">не определяется, будет ли декларант непосредственно совершать операции по переработке или нет. </w:t>
            </w:r>
          </w:p>
          <w:p w:rsidR="000A6A33" w:rsidRDefault="000A6A33" w:rsidP="000A6A33">
            <w:pPr>
              <w:pStyle w:val="a6"/>
            </w:pPr>
            <w:r w:rsidRPr="00167762">
              <w:t xml:space="preserve">В определяемом </w:t>
            </w:r>
            <w:r>
              <w:t xml:space="preserve">в </w:t>
            </w:r>
            <w:r w:rsidRPr="00167762">
              <w:t>подпункт</w:t>
            </w:r>
            <w:r>
              <w:t>е</w:t>
            </w:r>
            <w:r w:rsidRPr="00167762">
              <w:t xml:space="preserve"> 1 пункта 1 проекта решения случае использования ДТ в качестве документа об условиях переработки  предусматривается, что операции по переработке на таможенной территории </w:t>
            </w:r>
            <w:r w:rsidR="003933DE">
              <w:t>ЕАЭС</w:t>
            </w:r>
            <w:r w:rsidRPr="00167762">
              <w:t xml:space="preserve"> будут совершаться непосредственно </w:t>
            </w:r>
            <w:r w:rsidRPr="00167762">
              <w:lastRenderedPageBreak/>
              <w:t xml:space="preserve">декларантом таких товаров. </w:t>
            </w:r>
          </w:p>
          <w:p w:rsidR="000A6A33" w:rsidRPr="00015A54" w:rsidRDefault="000A6A33" w:rsidP="000A6A33">
            <w:pPr>
              <w:pStyle w:val="a6"/>
            </w:pPr>
            <w:r w:rsidRPr="00015A54">
              <w:t>В случае если такие операции планируется совершать иным лицом,</w:t>
            </w:r>
            <w:r>
              <w:br/>
              <w:t xml:space="preserve">не являющимся декларантом, </w:t>
            </w:r>
            <w:r w:rsidRPr="00015A54">
              <w:t>необходимо получени</w:t>
            </w:r>
            <w:r>
              <w:t>е</w:t>
            </w:r>
            <w:r w:rsidRPr="00015A54">
              <w:t xml:space="preserve"> документа об условиях переработки в порядке, устанавливаемом законодательством государств – членов ЕАЭС.</w:t>
            </w:r>
          </w:p>
          <w:p w:rsidR="000A6A33" w:rsidRDefault="000A6A33" w:rsidP="000A6A33">
            <w:pPr>
              <w:pStyle w:val="a6"/>
            </w:pPr>
            <w:r>
              <w:t>В случае, предусмотренном подпунктом 2 пункта 1 проекта решения, такое ограничение не устанавливается.</w:t>
            </w:r>
          </w:p>
          <w:p w:rsidR="000402DF" w:rsidRPr="00167762" w:rsidRDefault="000402DF" w:rsidP="000C7753">
            <w:pPr>
              <w:pStyle w:val="a6"/>
            </w:pPr>
          </w:p>
        </w:tc>
      </w:tr>
      <w:tr w:rsidR="00091941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091941" w:rsidRPr="00167762" w:rsidRDefault="00091941" w:rsidP="00091941">
            <w:pPr>
              <w:pStyle w:val="a6"/>
            </w:pPr>
            <w:r w:rsidRPr="00167762">
              <w:lastRenderedPageBreak/>
              <w:t>10. Иные вопросы, включенные в опросный лист департаментом-разработчиком:</w:t>
            </w:r>
          </w:p>
        </w:tc>
        <w:tc>
          <w:tcPr>
            <w:tcW w:w="4252" w:type="dxa"/>
            <w:gridSpan w:val="4"/>
          </w:tcPr>
          <w:p w:rsidR="00091941" w:rsidRPr="00167762" w:rsidRDefault="00091941" w:rsidP="00091941">
            <w:pPr>
              <w:pStyle w:val="a6"/>
              <w:jc w:val="center"/>
            </w:pPr>
          </w:p>
        </w:tc>
        <w:tc>
          <w:tcPr>
            <w:tcW w:w="3402" w:type="dxa"/>
            <w:gridSpan w:val="3"/>
          </w:tcPr>
          <w:p w:rsidR="00091941" w:rsidRPr="00167762" w:rsidRDefault="00091941" w:rsidP="00A42883">
            <w:pPr>
              <w:pStyle w:val="a6"/>
            </w:pPr>
          </w:p>
        </w:tc>
        <w:tc>
          <w:tcPr>
            <w:tcW w:w="3260" w:type="dxa"/>
          </w:tcPr>
          <w:p w:rsidR="00091941" w:rsidRPr="00167762" w:rsidRDefault="00091941" w:rsidP="00A42883">
            <w:pPr>
              <w:pStyle w:val="a6"/>
            </w:pPr>
          </w:p>
        </w:tc>
      </w:tr>
      <w:tr w:rsidR="00091941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091941" w:rsidRPr="00167762" w:rsidRDefault="00091941" w:rsidP="003279EE">
            <w:pPr>
              <w:pStyle w:val="a6"/>
            </w:pPr>
            <w:r w:rsidRPr="00167762">
              <w:t>11. Считаете ли Вы нормы проекта решения ЕЭК ясными и однозначными</w:t>
            </w:r>
            <w:r w:rsidR="003279EE">
              <w:t xml:space="preserve"> </w:t>
            </w:r>
            <w:r w:rsidRPr="00167762">
              <w:t>для толкования и применения? (Если нет, то укажите конкретные положения проекта решения ЕЭК, являющиеся неопределенными, а также объясните,</w:t>
            </w:r>
            <w:r w:rsidR="003279EE">
              <w:t xml:space="preserve"> </w:t>
            </w:r>
            <w:r w:rsidRPr="00167762">
              <w:t>в чем состоит их неопределенность).</w:t>
            </w:r>
          </w:p>
        </w:tc>
        <w:tc>
          <w:tcPr>
            <w:tcW w:w="4252" w:type="dxa"/>
            <w:gridSpan w:val="4"/>
          </w:tcPr>
          <w:p w:rsidR="00091941" w:rsidRPr="00167762" w:rsidRDefault="00091941" w:rsidP="00091941">
            <w:pPr>
              <w:pStyle w:val="a6"/>
              <w:jc w:val="left"/>
            </w:pPr>
          </w:p>
        </w:tc>
        <w:tc>
          <w:tcPr>
            <w:tcW w:w="3402" w:type="dxa"/>
            <w:gridSpan w:val="3"/>
          </w:tcPr>
          <w:p w:rsidR="00091941" w:rsidRPr="00167762" w:rsidRDefault="00091941" w:rsidP="00A42883">
            <w:pPr>
              <w:pStyle w:val="a6"/>
            </w:pPr>
          </w:p>
        </w:tc>
        <w:tc>
          <w:tcPr>
            <w:tcW w:w="3260" w:type="dxa"/>
          </w:tcPr>
          <w:p w:rsidR="00091941" w:rsidRPr="00167762" w:rsidRDefault="00091941" w:rsidP="00A42883">
            <w:pPr>
              <w:pStyle w:val="a6"/>
            </w:pPr>
          </w:p>
        </w:tc>
      </w:tr>
      <w:tr w:rsidR="00091941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091941" w:rsidRPr="00167762" w:rsidRDefault="00091941" w:rsidP="00091941">
            <w:pPr>
              <w:pStyle w:val="a6"/>
            </w:pPr>
            <w:r w:rsidRPr="00167762">
              <w:t xml:space="preserve">12. Назовите область экономической деятельности, на которую распространяется проект решения ЕЭК, и ее основных </w:t>
            </w:r>
            <w:r w:rsidRPr="00167762">
              <w:lastRenderedPageBreak/>
              <w:t>участников (круг лиц, интересы которых затрагивает), а также по возможности приведите их количественную оценку.</w:t>
            </w:r>
          </w:p>
        </w:tc>
        <w:tc>
          <w:tcPr>
            <w:tcW w:w="4252" w:type="dxa"/>
            <w:gridSpan w:val="4"/>
          </w:tcPr>
          <w:p w:rsidR="00091941" w:rsidRPr="00167762" w:rsidRDefault="00091941" w:rsidP="00091941">
            <w:pPr>
              <w:pStyle w:val="a6"/>
            </w:pPr>
          </w:p>
        </w:tc>
        <w:tc>
          <w:tcPr>
            <w:tcW w:w="3402" w:type="dxa"/>
            <w:gridSpan w:val="3"/>
          </w:tcPr>
          <w:p w:rsidR="00091941" w:rsidRPr="00167762" w:rsidRDefault="00091941" w:rsidP="00A42883">
            <w:pPr>
              <w:pStyle w:val="a6"/>
            </w:pPr>
          </w:p>
        </w:tc>
        <w:tc>
          <w:tcPr>
            <w:tcW w:w="3260" w:type="dxa"/>
          </w:tcPr>
          <w:p w:rsidR="00091941" w:rsidRPr="00167762" w:rsidRDefault="00091941" w:rsidP="00A42883">
            <w:pPr>
              <w:pStyle w:val="a6"/>
            </w:pPr>
          </w:p>
        </w:tc>
      </w:tr>
      <w:tr w:rsidR="00091941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091941" w:rsidRPr="00167762" w:rsidRDefault="00091941" w:rsidP="00091941">
            <w:pPr>
              <w:pStyle w:val="a6"/>
            </w:pPr>
            <w:r w:rsidRPr="00167762">
              <w:lastRenderedPageBreak/>
              <w:t>13. </w:t>
            </w:r>
            <w:proofErr w:type="gramStart"/>
            <w:r w:rsidRPr="00167762">
              <w:t>Предоставьте, пожалуйста, предложения по каждому положению проекта решения ЕЭК, отнесенному Вами к негативно влияющим на</w:t>
            </w:r>
            <w:r w:rsidR="003279EE">
              <w:t xml:space="preserve"> </w:t>
            </w:r>
            <w:r w:rsidRPr="00167762">
              <w:t>условия ведения предпринимательской деятельности.</w:t>
            </w:r>
            <w:proofErr w:type="gramEnd"/>
            <w:r w:rsidRPr="00167762">
              <w:t xml:space="preserve"> Приведите обоснование</w:t>
            </w:r>
            <w:r w:rsidR="003279EE">
              <w:t xml:space="preserve"> </w:t>
            </w:r>
            <w:r w:rsidRPr="00167762">
              <w:t xml:space="preserve">по каждому такому положению, по возможности оценив его влияние </w:t>
            </w:r>
            <w:r w:rsidRPr="00167762">
              <w:br/>
              <w:t xml:space="preserve">количественно (в денежных средствах или трудозатратах (человеко-часах), которые будут необходимы для  выполнения требований, и т.п.). </w:t>
            </w:r>
          </w:p>
          <w:p w:rsidR="00091941" w:rsidRDefault="00091941" w:rsidP="003279EE">
            <w:pPr>
              <w:pStyle w:val="a6"/>
            </w:pPr>
            <w:r w:rsidRPr="00167762">
              <w:t xml:space="preserve">Оцените по возможности, какие издержки понесут субъекты предпринимательской деятельности в связи с принятием проекта решения ЕЭК (укрупненно, </w:t>
            </w:r>
            <w:r w:rsidRPr="00167762">
              <w:br/>
              <w:t>в денежном эквиваленте – виды издержек и количество таких операций в год). Какие из указанных издержек Вы считаете необоснованными (в том числе избыточными или дублирующими)?</w:t>
            </w:r>
          </w:p>
          <w:p w:rsidR="003933DE" w:rsidRDefault="003933DE" w:rsidP="003279EE">
            <w:pPr>
              <w:pStyle w:val="a6"/>
            </w:pPr>
          </w:p>
          <w:p w:rsidR="003933DE" w:rsidRPr="00167762" w:rsidRDefault="003933DE" w:rsidP="003279EE">
            <w:pPr>
              <w:pStyle w:val="a6"/>
            </w:pPr>
          </w:p>
        </w:tc>
        <w:tc>
          <w:tcPr>
            <w:tcW w:w="4252" w:type="dxa"/>
            <w:gridSpan w:val="4"/>
          </w:tcPr>
          <w:p w:rsidR="00091941" w:rsidRPr="00167762" w:rsidRDefault="00091941" w:rsidP="00091941">
            <w:pPr>
              <w:pStyle w:val="a6"/>
              <w:jc w:val="center"/>
            </w:pPr>
            <w:r w:rsidRPr="00167762">
              <w:t>-</w:t>
            </w:r>
          </w:p>
        </w:tc>
        <w:tc>
          <w:tcPr>
            <w:tcW w:w="3402" w:type="dxa"/>
            <w:gridSpan w:val="3"/>
          </w:tcPr>
          <w:p w:rsidR="00091941" w:rsidRPr="00167762" w:rsidRDefault="00091941" w:rsidP="00A42883">
            <w:pPr>
              <w:pStyle w:val="a6"/>
            </w:pPr>
          </w:p>
        </w:tc>
        <w:tc>
          <w:tcPr>
            <w:tcW w:w="3260" w:type="dxa"/>
          </w:tcPr>
          <w:p w:rsidR="00091941" w:rsidRPr="00167762" w:rsidRDefault="00091941" w:rsidP="00A42883">
            <w:pPr>
              <w:pStyle w:val="a6"/>
            </w:pPr>
          </w:p>
        </w:tc>
      </w:tr>
      <w:tr w:rsidR="00091941" w:rsidRPr="00C60533" w:rsidTr="0040649A">
        <w:trPr>
          <w:gridAfter w:val="1"/>
          <w:wAfter w:w="92" w:type="dxa"/>
        </w:trPr>
        <w:tc>
          <w:tcPr>
            <w:tcW w:w="3936" w:type="dxa"/>
            <w:gridSpan w:val="2"/>
          </w:tcPr>
          <w:p w:rsidR="00091941" w:rsidRPr="00167762" w:rsidRDefault="00091941" w:rsidP="00091941">
            <w:pPr>
              <w:pStyle w:val="a6"/>
            </w:pPr>
            <w:r w:rsidRPr="00167762">
              <w:lastRenderedPageBreak/>
              <w:t>14. В отношении положений, указанных Вами в пункте 13 опросного листа, пожалуйста, выберите следующее:</w:t>
            </w:r>
          </w:p>
        </w:tc>
        <w:tc>
          <w:tcPr>
            <w:tcW w:w="4252" w:type="dxa"/>
            <w:gridSpan w:val="4"/>
          </w:tcPr>
          <w:p w:rsidR="00091941" w:rsidRPr="00167762" w:rsidRDefault="009D3166" w:rsidP="00091941">
            <w:pPr>
              <w:pStyle w:val="a6"/>
              <w:jc w:val="center"/>
            </w:pPr>
            <w:r w:rsidRPr="00167762">
              <w:t>-</w:t>
            </w:r>
          </w:p>
        </w:tc>
        <w:tc>
          <w:tcPr>
            <w:tcW w:w="3402" w:type="dxa"/>
            <w:gridSpan w:val="3"/>
          </w:tcPr>
          <w:p w:rsidR="00091941" w:rsidRPr="00167762" w:rsidRDefault="00091941" w:rsidP="00A42883">
            <w:pPr>
              <w:pStyle w:val="a6"/>
            </w:pPr>
          </w:p>
        </w:tc>
        <w:tc>
          <w:tcPr>
            <w:tcW w:w="3260" w:type="dxa"/>
          </w:tcPr>
          <w:p w:rsidR="00091941" w:rsidRPr="00167762" w:rsidRDefault="00091941" w:rsidP="00A42883">
            <w:pPr>
              <w:pStyle w:val="a6"/>
            </w:pPr>
          </w:p>
        </w:tc>
      </w:tr>
      <w:tr w:rsidR="00A42883" w:rsidRPr="00C60533" w:rsidTr="0040649A">
        <w:trPr>
          <w:gridAfter w:val="1"/>
          <w:wAfter w:w="92" w:type="dxa"/>
        </w:trPr>
        <w:tc>
          <w:tcPr>
            <w:tcW w:w="14850" w:type="dxa"/>
            <w:gridSpan w:val="10"/>
          </w:tcPr>
          <w:p w:rsidR="00A42883" w:rsidRPr="00C60533" w:rsidRDefault="00A42883" w:rsidP="00A42883">
            <w:pPr>
              <w:pStyle w:val="a6"/>
              <w:rPr>
                <w:sz w:val="22"/>
                <w:szCs w:val="22"/>
              </w:rPr>
            </w:pPr>
          </w:p>
        </w:tc>
      </w:tr>
      <w:tr w:rsidR="008353E7" w:rsidRPr="00C60533" w:rsidTr="0040649A">
        <w:trPr>
          <w:gridAfter w:val="1"/>
          <w:wAfter w:w="92" w:type="dxa"/>
        </w:trPr>
        <w:tc>
          <w:tcPr>
            <w:tcW w:w="2802" w:type="dxa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 xml:space="preserve">Иные предложения </w:t>
            </w:r>
            <w:r w:rsidRPr="00C60533">
              <w:rPr>
                <w:sz w:val="22"/>
                <w:szCs w:val="22"/>
              </w:rPr>
              <w:br/>
              <w:t xml:space="preserve">к проекту решения </w:t>
            </w:r>
            <w:r>
              <w:rPr>
                <w:sz w:val="22"/>
                <w:szCs w:val="22"/>
              </w:rPr>
              <w:t>ЕЭК</w:t>
            </w:r>
            <w:r w:rsidRPr="00C60533">
              <w:rPr>
                <w:sz w:val="22"/>
                <w:szCs w:val="22"/>
              </w:rPr>
              <w:t xml:space="preserve"> и (или) информационно-аналитической справке </w:t>
            </w:r>
            <w:r w:rsidRPr="00C60533">
              <w:rPr>
                <w:sz w:val="22"/>
                <w:szCs w:val="22"/>
              </w:rPr>
              <w:br/>
              <w:t>(указывается структурный элемент – раздел, пункт, подпункт, абзац</w:t>
            </w:r>
            <w:r>
              <w:rPr>
                <w:sz w:val="22"/>
                <w:szCs w:val="22"/>
              </w:rPr>
              <w:t xml:space="preserve"> и </w:t>
            </w:r>
            <w:r w:rsidRPr="00C60533">
              <w:rPr>
                <w:sz w:val="22"/>
                <w:szCs w:val="22"/>
              </w:rPr>
              <w:t>др.).</w:t>
            </w:r>
          </w:p>
        </w:tc>
        <w:tc>
          <w:tcPr>
            <w:tcW w:w="5386" w:type="dxa"/>
            <w:gridSpan w:val="5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Содержание направленного предложения</w:t>
            </w:r>
          </w:p>
        </w:tc>
        <w:tc>
          <w:tcPr>
            <w:tcW w:w="2126" w:type="dxa"/>
            <w:gridSpan w:val="2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Информация</w:t>
            </w:r>
            <w:r w:rsidRPr="00C60533">
              <w:rPr>
                <w:sz w:val="22"/>
                <w:szCs w:val="22"/>
              </w:rPr>
              <w:br/>
              <w:t>о лице, направившем предложение, а также способе направления предложения</w:t>
            </w:r>
          </w:p>
        </w:tc>
        <w:tc>
          <w:tcPr>
            <w:tcW w:w="4536" w:type="dxa"/>
            <w:gridSpan w:val="2"/>
          </w:tcPr>
          <w:p w:rsidR="008353E7" w:rsidRPr="00C60533" w:rsidRDefault="008353E7" w:rsidP="00615BB8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Информация департамента, ответственного за подготовку проекта решения</w:t>
            </w:r>
            <w:r>
              <w:rPr>
                <w:sz w:val="22"/>
                <w:szCs w:val="22"/>
              </w:rPr>
              <w:t xml:space="preserve"> ЕЭК</w:t>
            </w:r>
            <w:r w:rsidRPr="00C60533">
              <w:rPr>
                <w:sz w:val="22"/>
                <w:szCs w:val="22"/>
              </w:rPr>
              <w:t>, об учете (частичном учете) представленного предложения либо</w:t>
            </w:r>
            <w:r w:rsidR="00615BB8">
              <w:rPr>
                <w:sz w:val="22"/>
                <w:szCs w:val="22"/>
              </w:rPr>
              <w:t xml:space="preserve"> </w:t>
            </w:r>
            <w:r w:rsidRPr="00C60533">
              <w:rPr>
                <w:sz w:val="22"/>
                <w:szCs w:val="22"/>
              </w:rPr>
              <w:t xml:space="preserve">об отклонении </w:t>
            </w:r>
            <w:r w:rsidRPr="00C60533">
              <w:rPr>
                <w:sz w:val="22"/>
                <w:szCs w:val="22"/>
              </w:rPr>
              <w:br/>
              <w:t>(с обосновани</w:t>
            </w:r>
            <w:r>
              <w:rPr>
                <w:sz w:val="22"/>
                <w:szCs w:val="22"/>
              </w:rPr>
              <w:t>ем</w:t>
            </w:r>
            <w:r w:rsidRPr="00C60533">
              <w:rPr>
                <w:sz w:val="22"/>
                <w:szCs w:val="22"/>
              </w:rPr>
              <w:t xml:space="preserve"> частичного учета или отклонения)</w:t>
            </w:r>
          </w:p>
        </w:tc>
      </w:tr>
      <w:tr w:rsidR="008353E7" w:rsidRPr="00C60533" w:rsidTr="0040649A">
        <w:trPr>
          <w:gridAfter w:val="1"/>
          <w:wAfter w:w="92" w:type="dxa"/>
        </w:trPr>
        <w:tc>
          <w:tcPr>
            <w:tcW w:w="2802" w:type="dxa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 w:rsidRPr="00C60533">
              <w:rPr>
                <w:sz w:val="22"/>
                <w:szCs w:val="22"/>
              </w:rPr>
              <w:t>5</w:t>
            </w:r>
          </w:p>
        </w:tc>
        <w:tc>
          <w:tcPr>
            <w:tcW w:w="5386" w:type="dxa"/>
            <w:gridSpan w:val="5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gridSpan w:val="2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36" w:type="dxa"/>
            <w:gridSpan w:val="2"/>
          </w:tcPr>
          <w:p w:rsidR="008353E7" w:rsidRPr="00C60533" w:rsidRDefault="008353E7" w:rsidP="00A42883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353E7" w:rsidRPr="00C60533" w:rsidTr="0040649A">
        <w:trPr>
          <w:gridAfter w:val="1"/>
          <w:wAfter w:w="92" w:type="dxa"/>
        </w:trPr>
        <w:tc>
          <w:tcPr>
            <w:tcW w:w="2802" w:type="dxa"/>
          </w:tcPr>
          <w:p w:rsidR="00606388" w:rsidRDefault="000A6A33" w:rsidP="00606388">
            <w:pPr>
              <w:pStyle w:val="a6"/>
              <w:jc w:val="center"/>
            </w:pPr>
            <w:r>
              <w:t>Пункт 1 проекта решения</w:t>
            </w: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</w:p>
          <w:p w:rsidR="005B2E06" w:rsidRDefault="005B2E06" w:rsidP="00606388">
            <w:pPr>
              <w:pStyle w:val="a6"/>
              <w:jc w:val="center"/>
            </w:pPr>
          </w:p>
          <w:p w:rsidR="00FA76BF" w:rsidRDefault="00FA76BF" w:rsidP="00606388">
            <w:pPr>
              <w:pStyle w:val="a6"/>
              <w:jc w:val="center"/>
            </w:pPr>
            <w:r>
              <w:t>Абзац третий подпункта 1 пункта 1 проекта решения</w:t>
            </w: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6B4CA1" w:rsidRDefault="006B4CA1" w:rsidP="00606388">
            <w:pPr>
              <w:pStyle w:val="a6"/>
              <w:jc w:val="center"/>
            </w:pPr>
          </w:p>
          <w:p w:rsidR="00DF3097" w:rsidRDefault="00DF3097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  <w:r>
              <w:rPr>
                <w:lang w:val="ru"/>
              </w:rPr>
              <w:t>А</w:t>
            </w:r>
            <w:r w:rsidRPr="00E15454">
              <w:rPr>
                <w:lang w:val="ru"/>
              </w:rPr>
              <w:t>бзац четверты</w:t>
            </w:r>
            <w:r w:rsidR="0008588C">
              <w:rPr>
                <w:lang w:val="ru"/>
              </w:rPr>
              <w:t>й</w:t>
            </w:r>
            <w:r w:rsidRPr="00E15454">
              <w:rPr>
                <w:lang w:val="ru"/>
              </w:rPr>
              <w:t xml:space="preserve"> подпункта 1 </w:t>
            </w:r>
            <w:r w:rsidR="00142857">
              <w:rPr>
                <w:lang w:val="ru"/>
              </w:rPr>
              <w:br/>
              <w:t xml:space="preserve">и </w:t>
            </w:r>
            <w:r w:rsidR="00142857" w:rsidRPr="00142857">
              <w:rPr>
                <w:lang w:val="ru"/>
              </w:rPr>
              <w:t xml:space="preserve">подпункт 2 </w:t>
            </w:r>
            <w:r w:rsidRPr="00E15454">
              <w:rPr>
                <w:lang w:val="ru"/>
              </w:rPr>
              <w:t>пункта 1</w:t>
            </w:r>
            <w:r w:rsidR="00142857">
              <w:rPr>
                <w:lang w:val="ru"/>
              </w:rPr>
              <w:br/>
            </w:r>
            <w:r w:rsidR="00142857" w:rsidRPr="00142857">
              <w:rPr>
                <w:lang w:val="ru"/>
              </w:rPr>
              <w:t>проекта решения</w:t>
            </w: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E15454" w:rsidRDefault="00E15454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A609D5" w:rsidP="00606388">
            <w:pPr>
              <w:pStyle w:val="a6"/>
              <w:jc w:val="center"/>
            </w:pPr>
          </w:p>
          <w:p w:rsidR="00A609D5" w:rsidRDefault="005A31B7" w:rsidP="00606388">
            <w:pPr>
              <w:pStyle w:val="a6"/>
              <w:jc w:val="center"/>
              <w:rPr>
                <w:lang w:val="ru"/>
              </w:rPr>
            </w:pPr>
            <w:r>
              <w:rPr>
                <w:lang w:val="ru"/>
              </w:rPr>
              <w:t>А</w:t>
            </w:r>
            <w:r w:rsidRPr="005A31B7">
              <w:rPr>
                <w:lang w:val="ru"/>
              </w:rPr>
              <w:t>бзац шест</w:t>
            </w:r>
            <w:r>
              <w:rPr>
                <w:lang w:val="ru"/>
              </w:rPr>
              <w:t>ой</w:t>
            </w:r>
            <w:r w:rsidRPr="005A31B7">
              <w:rPr>
                <w:lang w:val="ru"/>
              </w:rPr>
              <w:t xml:space="preserve"> </w:t>
            </w:r>
            <w:r>
              <w:rPr>
                <w:lang w:val="ru"/>
              </w:rPr>
              <w:br/>
            </w:r>
            <w:r w:rsidRPr="005A31B7">
              <w:rPr>
                <w:lang w:val="ru"/>
              </w:rPr>
              <w:t>подпункта 1 пункта 1 проекта решения</w:t>
            </w: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</w:p>
          <w:p w:rsidR="00AD0E00" w:rsidRDefault="00AD0E00" w:rsidP="00606388">
            <w:pPr>
              <w:pStyle w:val="a6"/>
              <w:jc w:val="center"/>
              <w:rPr>
                <w:lang w:val="ru"/>
              </w:rPr>
            </w:pPr>
          </w:p>
          <w:p w:rsidR="00ED6D7C" w:rsidRDefault="00ED6D7C" w:rsidP="00606388">
            <w:pPr>
              <w:pStyle w:val="a6"/>
              <w:jc w:val="center"/>
              <w:rPr>
                <w:lang w:val="ru"/>
              </w:rPr>
            </w:pPr>
            <w:r w:rsidRPr="00ED6D7C">
              <w:rPr>
                <w:lang w:val="ru"/>
              </w:rPr>
              <w:t xml:space="preserve">Подпункт 2 пункта 1 </w:t>
            </w:r>
            <w:r w:rsidRPr="00ED6D7C">
              <w:rPr>
                <w:lang w:val="ru"/>
              </w:rPr>
              <w:lastRenderedPageBreak/>
              <w:t>проекта решения</w:t>
            </w: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823BA3" w:rsidRDefault="00823BA3" w:rsidP="00606388">
            <w:pPr>
              <w:pStyle w:val="a6"/>
              <w:jc w:val="center"/>
              <w:rPr>
                <w:lang w:val="ru"/>
              </w:rPr>
            </w:pPr>
          </w:p>
          <w:p w:rsidR="00180AA7" w:rsidRDefault="00180AA7" w:rsidP="00606388">
            <w:pPr>
              <w:pStyle w:val="a6"/>
              <w:jc w:val="center"/>
            </w:pPr>
            <w:r w:rsidRPr="00180AA7">
              <w:rPr>
                <w:lang w:val="ru"/>
              </w:rPr>
              <w:t>Пункт 2 проекта решения</w:t>
            </w:r>
          </w:p>
          <w:p w:rsidR="00FA76BF" w:rsidRPr="00A42883" w:rsidRDefault="00FA76BF" w:rsidP="00606388">
            <w:pPr>
              <w:pStyle w:val="a6"/>
              <w:jc w:val="center"/>
            </w:pPr>
          </w:p>
        </w:tc>
        <w:tc>
          <w:tcPr>
            <w:tcW w:w="5386" w:type="dxa"/>
            <w:gridSpan w:val="5"/>
          </w:tcPr>
          <w:p w:rsidR="004C2A17" w:rsidRPr="00FA76BF" w:rsidRDefault="004C2A17" w:rsidP="004C2A17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lastRenderedPageBreak/>
              <w:t>И</w:t>
            </w:r>
            <w:r w:rsidRPr="004C2A17">
              <w:rPr>
                <w:lang w:val="ru"/>
              </w:rPr>
              <w:t>з указанного положения неясно, какое лицо может использовать Д</w:t>
            </w:r>
            <w:r>
              <w:rPr>
                <w:lang w:val="ru"/>
              </w:rPr>
              <w:t>Т</w:t>
            </w:r>
            <w:r w:rsidRPr="004C2A17">
              <w:rPr>
                <w:lang w:val="ru"/>
              </w:rPr>
              <w:t xml:space="preserve"> в качестве </w:t>
            </w:r>
            <w:r>
              <w:rPr>
                <w:lang w:val="ru"/>
              </w:rPr>
              <w:t>д</w:t>
            </w:r>
            <w:r w:rsidRPr="004C2A17">
              <w:rPr>
                <w:lang w:val="ru"/>
              </w:rPr>
              <w:t>окумента о</w:t>
            </w:r>
            <w:r>
              <w:rPr>
                <w:lang w:val="ru"/>
              </w:rPr>
              <w:t>б</w:t>
            </w:r>
            <w:r w:rsidRPr="004C2A17">
              <w:rPr>
                <w:lang w:val="ru"/>
              </w:rPr>
              <w:t xml:space="preserve"> </w:t>
            </w:r>
            <w:r>
              <w:rPr>
                <w:lang w:val="ru"/>
              </w:rPr>
              <w:t xml:space="preserve">условиях </w:t>
            </w:r>
            <w:r w:rsidRPr="004C2A17">
              <w:rPr>
                <w:lang w:val="ru"/>
              </w:rPr>
              <w:t>переработк</w:t>
            </w:r>
            <w:r>
              <w:rPr>
                <w:lang w:val="ru"/>
              </w:rPr>
              <w:t>и</w:t>
            </w:r>
            <w:r w:rsidRPr="004C2A17">
              <w:rPr>
                <w:lang w:val="ru"/>
              </w:rPr>
              <w:t xml:space="preserve">, в </w:t>
            </w:r>
            <w:proofErr w:type="gramStart"/>
            <w:r w:rsidRPr="004C2A17">
              <w:rPr>
                <w:lang w:val="ru"/>
              </w:rPr>
              <w:t>связи</w:t>
            </w:r>
            <w:proofErr w:type="gramEnd"/>
            <w:r w:rsidRPr="004C2A17">
              <w:rPr>
                <w:lang w:val="ru"/>
              </w:rPr>
              <w:t xml:space="preserve"> с чем в целях обеспечения однозначности толкования и </w:t>
            </w:r>
            <w:proofErr w:type="spellStart"/>
            <w:r w:rsidRPr="004C2A17">
              <w:rPr>
                <w:lang w:val="ru"/>
              </w:rPr>
              <w:t>правоприменения</w:t>
            </w:r>
            <w:proofErr w:type="spellEnd"/>
            <w:r w:rsidRPr="004C2A17">
              <w:rPr>
                <w:lang w:val="ru"/>
              </w:rPr>
              <w:t xml:space="preserve"> проекта решения</w:t>
            </w:r>
            <w:r w:rsidRPr="004C2A17">
              <w:rPr>
                <w:b/>
                <w:lang w:val="ru"/>
              </w:rPr>
              <w:t xml:space="preserve"> </w:t>
            </w:r>
            <w:r w:rsidRPr="00FA76BF">
              <w:rPr>
                <w:lang w:val="ru"/>
              </w:rPr>
              <w:t>полагаем необходимым доработать указанное положение, указав в нем, что таким лицом является декларант.</w:t>
            </w:r>
          </w:p>
          <w:p w:rsidR="00072BF8" w:rsidRDefault="00072BF8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5B2E06" w:rsidRDefault="005B2E06" w:rsidP="00FA76BF">
            <w:pPr>
              <w:pStyle w:val="a6"/>
              <w:rPr>
                <w:lang w:val="ru"/>
              </w:rPr>
            </w:pPr>
          </w:p>
          <w:p w:rsidR="00FA76BF" w:rsidRPr="00FA76BF" w:rsidRDefault="00FA76BF" w:rsidP="00FA76BF">
            <w:pPr>
              <w:pStyle w:val="a6"/>
              <w:rPr>
                <w:lang w:val="ru"/>
              </w:rPr>
            </w:pPr>
            <w:r w:rsidRPr="00FA76BF">
              <w:rPr>
                <w:lang w:val="ru"/>
              </w:rPr>
              <w:t xml:space="preserve">Устанавливаемая величина общей таможенной стоимости иностранных товаров, необходимых для совершения операций по переработке товаров на таможенной территории </w:t>
            </w:r>
            <w:r w:rsidR="003933DE">
              <w:rPr>
                <w:lang w:val="ru"/>
              </w:rPr>
              <w:t>ЕАЭС</w:t>
            </w:r>
            <w:r w:rsidRPr="00FA76BF">
              <w:rPr>
                <w:lang w:val="ru"/>
              </w:rPr>
              <w:t xml:space="preserve"> (эквивалент </w:t>
            </w:r>
            <w:r w:rsidR="005B2E06">
              <w:rPr>
                <w:lang w:val="ru"/>
              </w:rPr>
              <w:t>10 000</w:t>
            </w:r>
            <w:r w:rsidRPr="00FA76BF">
              <w:rPr>
                <w:lang w:val="ru"/>
              </w:rPr>
              <w:t xml:space="preserve"> евро) требует дополнительного обоснования.</w:t>
            </w: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FD350E" w:rsidRPr="00FD350E" w:rsidRDefault="00FD350E" w:rsidP="00FD350E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t>Н</w:t>
            </w:r>
            <w:r w:rsidRPr="00FD350E">
              <w:rPr>
                <w:lang w:val="ru"/>
              </w:rPr>
              <w:t xml:space="preserve">орма подпункта 1 пункта 1 статьи 164 </w:t>
            </w:r>
            <w:r>
              <w:rPr>
                <w:lang w:val="ru"/>
              </w:rPr>
              <w:t>ТК ЕАЭС</w:t>
            </w:r>
            <w:r w:rsidRPr="00FD350E">
              <w:rPr>
                <w:lang w:val="ru"/>
              </w:rPr>
              <w:t xml:space="preserve"> предусматривает исключительное полномочие Комиссии по определению иных случаев</w:t>
            </w:r>
            <w:r w:rsidR="00A75549" w:rsidRPr="00A75549">
              <w:rPr>
                <w:iCs/>
                <w:color w:val="auto"/>
                <w:sz w:val="28"/>
                <w:szCs w:val="28"/>
                <w:lang w:eastAsia="en-US"/>
              </w:rPr>
              <w:t xml:space="preserve"> </w:t>
            </w:r>
            <w:r w:rsidR="00A75549" w:rsidRPr="00A75549">
              <w:rPr>
                <w:iCs/>
              </w:rPr>
              <w:t xml:space="preserve">использования </w:t>
            </w:r>
            <w:r w:rsidR="00A75549">
              <w:rPr>
                <w:iCs/>
              </w:rPr>
              <w:t>ДТ</w:t>
            </w:r>
            <w:r w:rsidR="00A75549" w:rsidRPr="00A75549">
              <w:rPr>
                <w:iCs/>
              </w:rPr>
              <w:t xml:space="preserve"> в качестве документа об условиях переработки</w:t>
            </w:r>
            <w:r w:rsidR="00A75549">
              <w:rPr>
                <w:iCs/>
              </w:rPr>
              <w:t>.</w:t>
            </w:r>
            <w:r w:rsidRPr="00FD350E">
              <w:rPr>
                <w:b/>
                <w:lang w:val="ru"/>
              </w:rPr>
              <w:t xml:space="preserve"> </w:t>
            </w:r>
            <w:r w:rsidR="00A75549" w:rsidRPr="005B2E06">
              <w:rPr>
                <w:lang w:val="ru"/>
              </w:rPr>
              <w:t xml:space="preserve">В этой связи </w:t>
            </w:r>
            <w:r w:rsidRPr="005B2E06">
              <w:rPr>
                <w:lang w:val="ru"/>
              </w:rPr>
              <w:t>полагаем необходимым доработать абзац третий подпункта 1 пункта 1 проекта решения с целью исключения устанавливаемого изъятия</w:t>
            </w:r>
            <w:r w:rsidRPr="00FD350E">
              <w:rPr>
                <w:b/>
                <w:lang w:val="ru"/>
              </w:rPr>
              <w:t xml:space="preserve"> -</w:t>
            </w:r>
            <w:r w:rsidR="00A75549">
              <w:rPr>
                <w:b/>
                <w:lang w:val="ru"/>
              </w:rPr>
              <w:t xml:space="preserve"> </w:t>
            </w:r>
            <w:r w:rsidRPr="00FD350E">
              <w:rPr>
                <w:lang w:val="ru"/>
              </w:rPr>
              <w:t>возможности определения иных величин общей таможенной стоимости законодательством государства-члена.</w:t>
            </w:r>
          </w:p>
          <w:p w:rsidR="00FD350E" w:rsidRPr="00FD350E" w:rsidRDefault="00FD350E" w:rsidP="00FD350E">
            <w:pPr>
              <w:pStyle w:val="a6"/>
              <w:rPr>
                <w:lang w:val="ru"/>
              </w:rPr>
            </w:pPr>
            <w:r w:rsidRPr="00FD350E">
              <w:rPr>
                <w:lang w:val="ru"/>
              </w:rPr>
              <w:t>Данное замечание также обосновано необходимостью установления равных условий для ведения предпринимательской деятельности во всех государствах-членах путем применения единого таможенного регулирования.</w:t>
            </w:r>
          </w:p>
          <w:p w:rsidR="00FA76BF" w:rsidRDefault="00FA76BF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6B4CA1" w:rsidRDefault="006B4CA1" w:rsidP="00137A75">
            <w:pPr>
              <w:pStyle w:val="a6"/>
              <w:rPr>
                <w:lang w:val="ru"/>
              </w:rPr>
            </w:pPr>
          </w:p>
          <w:p w:rsidR="006B4CA1" w:rsidRDefault="006B4CA1" w:rsidP="00137A75">
            <w:pPr>
              <w:pStyle w:val="a6"/>
              <w:rPr>
                <w:lang w:val="ru"/>
              </w:rPr>
            </w:pPr>
          </w:p>
          <w:p w:rsidR="00DF3097" w:rsidRDefault="00DF3097" w:rsidP="00137A75">
            <w:pPr>
              <w:pStyle w:val="a6"/>
              <w:rPr>
                <w:lang w:val="ru"/>
              </w:rPr>
            </w:pPr>
          </w:p>
          <w:p w:rsidR="00137A75" w:rsidRPr="00137A75" w:rsidRDefault="00137A75" w:rsidP="00137A75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t>Из</w:t>
            </w:r>
            <w:r w:rsidRPr="00137A75">
              <w:rPr>
                <w:lang w:val="ru"/>
              </w:rPr>
              <w:t xml:space="preserve"> буквального толкования указанного положения следует, что для соблюдения данного условия необходимо использовать</w:t>
            </w:r>
            <w:r w:rsidRPr="00137A75">
              <w:rPr>
                <w:b/>
                <w:lang w:val="ru"/>
              </w:rPr>
              <w:t xml:space="preserve"> все</w:t>
            </w:r>
            <w:r w:rsidRPr="00137A75">
              <w:rPr>
                <w:lang w:val="ru"/>
              </w:rPr>
              <w:t xml:space="preserve"> способы идентификации иностранных товаров в продуктах их переработки, установленные абзацами вторым</w:t>
            </w:r>
            <w:r>
              <w:rPr>
                <w:lang w:val="ru"/>
              </w:rPr>
              <w:t> </w:t>
            </w:r>
            <w:r>
              <w:rPr>
                <w:lang w:val="ru"/>
              </w:rPr>
              <w:noBreakHyphen/>
              <w:t> </w:t>
            </w:r>
            <w:r w:rsidRPr="00137A75">
              <w:rPr>
                <w:lang w:val="ru"/>
              </w:rPr>
              <w:t xml:space="preserve">пятым статьи 167 </w:t>
            </w:r>
            <w:r>
              <w:rPr>
                <w:lang w:val="ru"/>
              </w:rPr>
              <w:t>ТК ЕАЭС</w:t>
            </w:r>
            <w:r w:rsidRPr="00137A75">
              <w:rPr>
                <w:lang w:val="ru"/>
              </w:rPr>
              <w:t>, что представляется избыточным.</w:t>
            </w:r>
          </w:p>
          <w:p w:rsidR="00137A75" w:rsidRDefault="00137A75" w:rsidP="002F679A">
            <w:pPr>
              <w:pStyle w:val="a6"/>
              <w:rPr>
                <w:lang w:val="ru"/>
              </w:rPr>
            </w:pPr>
            <w:r w:rsidRPr="00137A75">
              <w:rPr>
                <w:lang w:val="ru"/>
              </w:rPr>
              <w:t>В целях исключения правовой неопределенности считаем необходимым доработать указанное положение, определив, что в качестве способа идентификации иностранных товаров в продуктах их переработки,</w:t>
            </w:r>
            <w:r w:rsidRPr="00137A75">
              <w:rPr>
                <w:b/>
                <w:lang w:val="ru"/>
              </w:rPr>
              <w:t xml:space="preserve"> </w:t>
            </w:r>
            <w:r w:rsidRPr="006B4CA1">
              <w:rPr>
                <w:lang w:val="ru"/>
              </w:rPr>
              <w:t>достаточно использования одного из способов идентификации, уст</w:t>
            </w:r>
            <w:r w:rsidRPr="00137A75">
              <w:rPr>
                <w:lang w:val="ru"/>
              </w:rPr>
              <w:t xml:space="preserve">ановленных абзацами вторым </w:t>
            </w:r>
            <w:r w:rsidRPr="00137A75">
              <w:rPr>
                <w:lang w:val="ru"/>
              </w:rPr>
              <w:lastRenderedPageBreak/>
              <w:t>- пятым статьи 167 ТК ЕАЭС</w:t>
            </w:r>
            <w:r>
              <w:rPr>
                <w:lang w:val="ru"/>
              </w:rPr>
              <w:t>.</w:t>
            </w:r>
            <w:r w:rsidRPr="00137A75">
              <w:rPr>
                <w:lang w:val="ru"/>
              </w:rPr>
              <w:t xml:space="preserve"> </w:t>
            </w:r>
          </w:p>
          <w:p w:rsidR="00137A75" w:rsidRDefault="00137A75" w:rsidP="002F679A">
            <w:pPr>
              <w:pStyle w:val="a6"/>
              <w:rPr>
                <w:lang w:val="ru"/>
              </w:rPr>
            </w:pPr>
          </w:p>
          <w:p w:rsidR="00137A75" w:rsidRDefault="008D4462" w:rsidP="008D4462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t>П</w:t>
            </w:r>
            <w:r w:rsidRPr="008D4462">
              <w:rPr>
                <w:lang w:val="ru"/>
              </w:rPr>
              <w:t xml:space="preserve">редусмотренное указанным положением заключение уполномоченного органа (организации) либо независимой экспертной организации государства-члена </w:t>
            </w:r>
            <w:r w:rsidRPr="006B4CA1">
              <w:rPr>
                <w:lang w:val="ru"/>
              </w:rPr>
              <w:t xml:space="preserve">о нормах выхода продуктов переработки в количественном и (или) процентном выражении </w:t>
            </w:r>
            <w:r w:rsidRPr="008D4462">
              <w:rPr>
                <w:lang w:val="ru"/>
              </w:rPr>
              <w:t>содержит сведения, которые отражаются непосредственно в Документе о переработке товаров, выдаваемом уполномоченным органом государства</w:t>
            </w:r>
            <w:r>
              <w:rPr>
                <w:lang w:val="ru"/>
              </w:rPr>
              <w:t>-</w:t>
            </w:r>
            <w:r w:rsidRPr="008D4462">
              <w:rPr>
                <w:lang w:val="ru"/>
              </w:rPr>
              <w:t>члена</w:t>
            </w:r>
            <w:r w:rsidR="006B4CA1">
              <w:rPr>
                <w:lang w:val="ru"/>
              </w:rPr>
              <w:br/>
            </w:r>
            <w:r w:rsidRPr="008D4462">
              <w:rPr>
                <w:lang w:val="ru"/>
              </w:rPr>
              <w:t xml:space="preserve">на основании статьи 168 </w:t>
            </w:r>
            <w:r>
              <w:rPr>
                <w:lang w:val="ru"/>
              </w:rPr>
              <w:t>ТК ЕАЭС.</w:t>
            </w:r>
          </w:p>
          <w:p w:rsidR="008D4462" w:rsidRPr="008D4462" w:rsidRDefault="008D4462" w:rsidP="008D4462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t>Данное</w:t>
            </w:r>
            <w:r w:rsidRPr="008D4462">
              <w:rPr>
                <w:lang w:val="ru"/>
              </w:rPr>
              <w:t xml:space="preserve"> условие (наличие заключения), по своей сути, потребует от декларанта в любом случае получать </w:t>
            </w:r>
            <w:r w:rsidR="006B4CA1">
              <w:rPr>
                <w:lang w:val="ru"/>
              </w:rPr>
              <w:t>д</w:t>
            </w:r>
            <w:r w:rsidRPr="008D4462">
              <w:rPr>
                <w:lang w:val="ru"/>
              </w:rPr>
              <w:t>окумент о</w:t>
            </w:r>
            <w:r w:rsidR="006B4CA1">
              <w:rPr>
                <w:lang w:val="ru"/>
              </w:rPr>
              <w:t>б</w:t>
            </w:r>
            <w:r w:rsidRPr="008D4462">
              <w:rPr>
                <w:lang w:val="ru"/>
              </w:rPr>
              <w:t xml:space="preserve"> </w:t>
            </w:r>
            <w:r w:rsidR="006B4CA1">
              <w:rPr>
                <w:lang w:val="ru"/>
              </w:rPr>
              <w:t>условиях переработки</w:t>
            </w:r>
            <w:r w:rsidR="006B4CA1">
              <w:rPr>
                <w:lang w:val="ru"/>
              </w:rPr>
              <w:br/>
            </w:r>
            <w:r w:rsidRPr="008D4462">
              <w:rPr>
                <w:lang w:val="ru"/>
              </w:rPr>
              <w:t xml:space="preserve">в порядке и на условиях, предусмотренных статьей 168 </w:t>
            </w:r>
            <w:r>
              <w:rPr>
                <w:lang w:val="ru"/>
              </w:rPr>
              <w:t>ТК ЕАЭС</w:t>
            </w:r>
            <w:r w:rsidRPr="008D4462">
              <w:rPr>
                <w:lang w:val="ru"/>
              </w:rPr>
              <w:t>, что не соответствует предусмотренной подпунктом 1 пункта 1 статьи 164 ТК ЕАЭС цели регулирования.</w:t>
            </w:r>
          </w:p>
          <w:p w:rsidR="008D4462" w:rsidRDefault="008D4462" w:rsidP="00912519">
            <w:pPr>
              <w:pStyle w:val="a6"/>
              <w:rPr>
                <w:lang w:val="ru"/>
              </w:rPr>
            </w:pPr>
            <w:r w:rsidRPr="008D4462">
              <w:rPr>
                <w:lang w:val="ru"/>
              </w:rPr>
              <w:t>Таким образом, в случае наличия положения о необходимости получения соответствующего заключения, цели принятия проекта решения в части сокращения количества документов, необходимых для помещения товаров под таможенную процедуру переработки на таможенной территории, достигнуты</w:t>
            </w:r>
            <w:r w:rsidR="00497CCD">
              <w:rPr>
                <w:lang w:val="ru"/>
              </w:rPr>
              <w:t xml:space="preserve"> </w:t>
            </w:r>
            <w:r w:rsidRPr="008D4462">
              <w:rPr>
                <w:lang w:val="ru"/>
              </w:rPr>
              <w:t>не будут.</w:t>
            </w:r>
          </w:p>
          <w:p w:rsidR="00912519" w:rsidRDefault="00912519" w:rsidP="00912519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t>Н</w:t>
            </w:r>
            <w:r w:rsidRPr="00912519">
              <w:rPr>
                <w:lang w:val="ru"/>
              </w:rPr>
              <w:t xml:space="preserve">аличие в абзаце шестом подпункта 1 пункта 1 проекта решения </w:t>
            </w:r>
            <w:proofErr w:type="spellStart"/>
            <w:r w:rsidRPr="00912519">
              <w:rPr>
                <w:lang w:val="ru"/>
              </w:rPr>
              <w:t>отсылочно</w:t>
            </w:r>
            <w:proofErr w:type="spellEnd"/>
            <w:r w:rsidRPr="00912519">
              <w:rPr>
                <w:lang w:val="ru"/>
              </w:rPr>
              <w:t xml:space="preserve">-бланкетной нормы к законодательству государств-членов, что создает предпосылки для возникновения неравных условий ведения предпринимательской деятельности и установления избыточных требований в рамках национального </w:t>
            </w:r>
            <w:r w:rsidRPr="00912519">
              <w:rPr>
                <w:lang w:val="ru"/>
              </w:rPr>
              <w:lastRenderedPageBreak/>
              <w:t>регулирования.</w:t>
            </w: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B44F43" w:rsidRDefault="00B44F43" w:rsidP="00912519">
            <w:pPr>
              <w:pStyle w:val="a6"/>
              <w:rPr>
                <w:lang w:val="ru"/>
              </w:rPr>
            </w:pPr>
          </w:p>
          <w:p w:rsidR="00081453" w:rsidRDefault="00081453" w:rsidP="00B44F43">
            <w:pPr>
              <w:pStyle w:val="a6"/>
              <w:rPr>
                <w:lang w:val="ru"/>
              </w:rPr>
            </w:pPr>
          </w:p>
          <w:p w:rsidR="00497CCD" w:rsidRDefault="00497CCD" w:rsidP="00B44F43">
            <w:pPr>
              <w:pStyle w:val="a6"/>
              <w:rPr>
                <w:lang w:val="ru"/>
              </w:rPr>
            </w:pPr>
          </w:p>
          <w:p w:rsidR="00AD0E00" w:rsidRDefault="00AD0E00" w:rsidP="00B44F43">
            <w:pPr>
              <w:pStyle w:val="a6"/>
              <w:rPr>
                <w:lang w:val="ru"/>
              </w:rPr>
            </w:pPr>
          </w:p>
          <w:p w:rsidR="00B44F43" w:rsidRPr="00497CCD" w:rsidRDefault="00B44F43" w:rsidP="00B44F43">
            <w:pPr>
              <w:pStyle w:val="a6"/>
              <w:rPr>
                <w:lang w:val="ru"/>
              </w:rPr>
            </w:pPr>
            <w:proofErr w:type="gramStart"/>
            <w:r>
              <w:rPr>
                <w:lang w:val="ru"/>
              </w:rPr>
              <w:t>П</w:t>
            </w:r>
            <w:r w:rsidRPr="00B44F43">
              <w:rPr>
                <w:lang w:val="ru"/>
              </w:rPr>
              <w:t xml:space="preserve">унктом 2 статьи 169 </w:t>
            </w:r>
            <w:r w:rsidR="00180AA7">
              <w:rPr>
                <w:lang w:val="ru"/>
              </w:rPr>
              <w:t>ТК ЕАЭС</w:t>
            </w:r>
            <w:r w:rsidRPr="00B44F43">
              <w:rPr>
                <w:lang w:val="ru"/>
              </w:rPr>
              <w:t xml:space="preserve"> установлено, что </w:t>
            </w:r>
            <w:r w:rsidRPr="00B44F43">
              <w:rPr>
                <w:lang w:val="ru"/>
              </w:rPr>
              <w:lastRenderedPageBreak/>
              <w:t>в случае</w:t>
            </w:r>
            <w:r w:rsidRPr="00B44F43">
              <w:rPr>
                <w:b/>
                <w:lang w:val="ru"/>
              </w:rPr>
              <w:t xml:space="preserve"> </w:t>
            </w:r>
            <w:r w:rsidRPr="00497CCD">
              <w:rPr>
                <w:lang w:val="ru"/>
              </w:rPr>
              <w:t xml:space="preserve">если операции по переработке на таможенной территории </w:t>
            </w:r>
            <w:r w:rsidR="00196610" w:rsidRPr="00497CCD">
              <w:rPr>
                <w:lang w:val="ru"/>
              </w:rPr>
              <w:t>ЕАЭС</w:t>
            </w:r>
            <w:r w:rsidRPr="00497CCD">
              <w:rPr>
                <w:lang w:val="ru"/>
              </w:rPr>
              <w:t xml:space="preserve"> совершаются в отношении товаров, характеристики которых остаются практически постоянными в соответствии с установленными техническими требованиями, и приводят к получению продуктов переработки неизменного качества, уполномоченными органами государств</w:t>
            </w:r>
            <w:r w:rsidR="00180AA7" w:rsidRPr="00497CCD">
              <w:rPr>
                <w:lang w:val="ru"/>
              </w:rPr>
              <w:t>-</w:t>
            </w:r>
            <w:r w:rsidRPr="00497CCD">
              <w:rPr>
                <w:lang w:val="ru"/>
              </w:rPr>
              <w:t>членов могут устанавливаться стандартные нормы выхода продуктов переработки.</w:t>
            </w:r>
            <w:proofErr w:type="gramEnd"/>
          </w:p>
          <w:p w:rsidR="00912519" w:rsidRDefault="00B44F43" w:rsidP="00196610">
            <w:pPr>
              <w:pStyle w:val="a6"/>
              <w:rPr>
                <w:lang w:val="ru"/>
              </w:rPr>
            </w:pPr>
            <w:r w:rsidRPr="00B44F43">
              <w:rPr>
                <w:lang w:val="ru"/>
              </w:rPr>
              <w:t xml:space="preserve">Следует отметить, что при утверждении уполномоченными органами </w:t>
            </w:r>
            <w:proofErr w:type="gramStart"/>
            <w:r w:rsidRPr="00B44F43">
              <w:rPr>
                <w:lang w:val="ru"/>
              </w:rPr>
              <w:t>государств-членов  стандартных норм выхода продуктов переработки</w:t>
            </w:r>
            <w:proofErr w:type="gramEnd"/>
            <w:r w:rsidRPr="00B44F43">
              <w:rPr>
                <w:lang w:val="ru"/>
              </w:rPr>
              <w:t xml:space="preserve"> указанные стандартные нормы будут являться обязательными для применения декларантами,</w:t>
            </w:r>
            <w:r w:rsidR="00180AA7">
              <w:rPr>
                <w:lang w:val="ru"/>
              </w:rPr>
              <w:br/>
            </w:r>
            <w:r w:rsidRPr="00B44F43">
              <w:rPr>
                <w:lang w:val="ru"/>
              </w:rPr>
              <w:t>а также подлежат обязательному опубликованию ввиду того, что затрагивают интересы третьих лиц.</w:t>
            </w:r>
          </w:p>
          <w:p w:rsidR="00196610" w:rsidRPr="00196610" w:rsidRDefault="00196610" w:rsidP="00196610">
            <w:pPr>
              <w:pStyle w:val="a6"/>
              <w:rPr>
                <w:lang w:val="ru"/>
              </w:rPr>
            </w:pPr>
            <w:proofErr w:type="gramStart"/>
            <w:r w:rsidRPr="00196610">
              <w:rPr>
                <w:lang w:val="ru"/>
              </w:rPr>
              <w:t xml:space="preserve">Кроме того, при помещении товаров под таможенную процедуру переработки на таможенной территории </w:t>
            </w:r>
            <w:r w:rsidR="00180AA7">
              <w:rPr>
                <w:lang w:val="ru"/>
              </w:rPr>
              <w:t xml:space="preserve">ЕАЭС </w:t>
            </w:r>
            <w:r w:rsidRPr="00196610">
              <w:rPr>
                <w:lang w:val="ru"/>
              </w:rPr>
              <w:t xml:space="preserve">от декларанта требуется соблюдение предусмотренных пунктом 1 статьи 164 </w:t>
            </w:r>
            <w:r w:rsidR="00180AA7">
              <w:rPr>
                <w:lang w:val="ru"/>
              </w:rPr>
              <w:t>ТК ЕАЭС</w:t>
            </w:r>
            <w:r w:rsidRPr="00196610">
              <w:rPr>
                <w:lang w:val="ru"/>
              </w:rPr>
              <w:t xml:space="preserve"> условий, в обязательный перечень которых не входит необходимость получения декларантом заключения уполномоченного органа государства-члена, на территории которого товары будут помещаться под таможенную процедуру переработки на таможенной территории, об установлении стандартных норм выхода продуктов переработки.</w:t>
            </w:r>
            <w:proofErr w:type="gramEnd"/>
          </w:p>
          <w:p w:rsidR="00196610" w:rsidRPr="00196610" w:rsidRDefault="00196610" w:rsidP="00196610">
            <w:pPr>
              <w:pStyle w:val="a6"/>
              <w:rPr>
                <w:lang w:val="ru"/>
              </w:rPr>
            </w:pPr>
            <w:r w:rsidRPr="00196610">
              <w:rPr>
                <w:lang w:val="ru"/>
              </w:rPr>
              <w:t xml:space="preserve">Учитывая изложенное, подпунктом 2 пункта 1 проекта решения будет предусматриваться </w:t>
            </w:r>
            <w:r w:rsidRPr="00196610">
              <w:rPr>
                <w:lang w:val="ru"/>
              </w:rPr>
              <w:lastRenderedPageBreak/>
              <w:t xml:space="preserve">необходимость получения декларантом дополнительного документа, необходимого для использования </w:t>
            </w:r>
            <w:r w:rsidR="00180AA7">
              <w:rPr>
                <w:lang w:val="ru"/>
              </w:rPr>
              <w:t>ДТ</w:t>
            </w:r>
            <w:r w:rsidRPr="00196610">
              <w:rPr>
                <w:lang w:val="ru"/>
              </w:rPr>
              <w:t xml:space="preserve"> в качестве </w:t>
            </w:r>
            <w:r w:rsidR="00180AA7">
              <w:rPr>
                <w:lang w:val="ru"/>
              </w:rPr>
              <w:t>д</w:t>
            </w:r>
            <w:r w:rsidRPr="00196610">
              <w:rPr>
                <w:lang w:val="ru"/>
              </w:rPr>
              <w:t>окумента о</w:t>
            </w:r>
            <w:r w:rsidR="00180AA7">
              <w:rPr>
                <w:lang w:val="ru"/>
              </w:rPr>
              <w:t>б</w:t>
            </w:r>
            <w:r w:rsidRPr="00196610">
              <w:rPr>
                <w:lang w:val="ru"/>
              </w:rPr>
              <w:t xml:space="preserve"> </w:t>
            </w:r>
            <w:r w:rsidR="00180AA7">
              <w:rPr>
                <w:lang w:val="ru"/>
              </w:rPr>
              <w:t xml:space="preserve">условиях </w:t>
            </w:r>
            <w:r w:rsidRPr="00196610">
              <w:rPr>
                <w:lang w:val="ru"/>
              </w:rPr>
              <w:t>переработк</w:t>
            </w:r>
            <w:r w:rsidR="00180AA7">
              <w:rPr>
                <w:lang w:val="ru"/>
              </w:rPr>
              <w:t>и</w:t>
            </w:r>
            <w:r w:rsidRPr="00196610">
              <w:rPr>
                <w:lang w:val="ru"/>
              </w:rPr>
              <w:t>, что существенно нивелирует позитивную направленность проекта решения на упрощение процедуры помещения товаров под таможенную процедуру переработки на таможенной территории.</w:t>
            </w:r>
          </w:p>
          <w:p w:rsidR="00196610" w:rsidRDefault="00196610" w:rsidP="00196610">
            <w:pPr>
              <w:pStyle w:val="a6"/>
              <w:rPr>
                <w:lang w:val="ru"/>
              </w:rPr>
            </w:pPr>
            <w:r w:rsidRPr="00196610">
              <w:rPr>
                <w:lang w:val="ru"/>
              </w:rPr>
              <w:t>Кроме того, получение разрешительного заключения (документа) в отношении сведений, которые должны являться общедоступными, является избыточным.</w:t>
            </w:r>
          </w:p>
          <w:p w:rsidR="00180AA7" w:rsidRDefault="00180AA7" w:rsidP="00196610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823BA3" w:rsidRDefault="00823BA3" w:rsidP="00180AA7">
            <w:pPr>
              <w:pStyle w:val="a6"/>
              <w:rPr>
                <w:lang w:val="ru"/>
              </w:rPr>
            </w:pPr>
          </w:p>
          <w:p w:rsidR="00180AA7" w:rsidRPr="00180AA7" w:rsidRDefault="00180AA7" w:rsidP="00180AA7">
            <w:pPr>
              <w:pStyle w:val="a6"/>
              <w:rPr>
                <w:lang w:val="ru"/>
              </w:rPr>
            </w:pPr>
            <w:proofErr w:type="gramStart"/>
            <w:r>
              <w:rPr>
                <w:lang w:val="ru"/>
              </w:rPr>
              <w:t>В</w:t>
            </w:r>
            <w:r w:rsidRPr="00180AA7">
              <w:rPr>
                <w:lang w:val="ru"/>
              </w:rPr>
              <w:t>ключение указанного изъятия в проект решения представляется излишним, так как процедуры помещения драгоценных камней, а также драгоценных металлов и сырьевых товаров, содержащих драгоценные металлы, под таможенную процедуру переработки на таможенной территории, уже регламентированы Приложениями № 13 и № 14</w:t>
            </w:r>
            <w:r w:rsidR="003933DE">
              <w:rPr>
                <w:lang w:val="ru"/>
              </w:rPr>
              <w:t xml:space="preserve"> </w:t>
            </w:r>
            <w:r w:rsidRPr="00180AA7">
              <w:rPr>
                <w:lang w:val="ru"/>
              </w:rPr>
              <w:t xml:space="preserve">к Решению </w:t>
            </w:r>
            <w:r w:rsidRPr="00180AA7">
              <w:rPr>
                <w:lang w:val="ru"/>
              </w:rPr>
              <w:lastRenderedPageBreak/>
              <w:t>Коллегии ЕЭК от 21 апреля 2015 г.</w:t>
            </w:r>
            <w:r w:rsidR="003933DE">
              <w:rPr>
                <w:lang w:val="ru"/>
              </w:rPr>
              <w:t xml:space="preserve"> </w:t>
            </w:r>
            <w:r w:rsidRPr="00180AA7">
              <w:rPr>
                <w:lang w:val="ru"/>
              </w:rPr>
              <w:t>№ 30</w:t>
            </w:r>
            <w:r w:rsidR="003933DE">
              <w:rPr>
                <w:lang w:val="ru"/>
              </w:rPr>
              <w:br/>
            </w:r>
            <w:r w:rsidRPr="00180AA7">
              <w:rPr>
                <w:lang w:val="ru"/>
              </w:rPr>
              <w:t>«О мерах нетарифного регулирования».</w:t>
            </w:r>
            <w:proofErr w:type="gramEnd"/>
          </w:p>
          <w:p w:rsidR="00180AA7" w:rsidRPr="00180AA7" w:rsidRDefault="00180AA7" w:rsidP="00180AA7">
            <w:pPr>
              <w:pStyle w:val="a6"/>
              <w:rPr>
                <w:lang w:val="ru"/>
              </w:rPr>
            </w:pPr>
            <w:r>
              <w:rPr>
                <w:lang w:val="ru"/>
              </w:rPr>
              <w:t>О</w:t>
            </w:r>
            <w:r w:rsidRPr="00180AA7">
              <w:rPr>
                <w:lang w:val="ru"/>
              </w:rPr>
              <w:t>дним из обязательных условий помещения товаров под таможенную процедуру переработки на таможенной территории является соблюдение запретов и ограничений, к числу которых относятся меры нетарифного регулирования.</w:t>
            </w:r>
          </w:p>
          <w:p w:rsidR="00180AA7" w:rsidRPr="00180AA7" w:rsidRDefault="00180AA7" w:rsidP="00180AA7">
            <w:pPr>
              <w:pStyle w:val="a6"/>
              <w:rPr>
                <w:lang w:val="ru"/>
              </w:rPr>
            </w:pPr>
            <w:r w:rsidRPr="00180AA7">
              <w:rPr>
                <w:lang w:val="ru"/>
              </w:rPr>
              <w:t>В этой связи указание в проекте решения соответствующего исключения представляется излишним, в связи с чем</w:t>
            </w:r>
            <w:r w:rsidR="00286D85">
              <w:rPr>
                <w:lang w:val="ru"/>
              </w:rPr>
              <w:t>,</w:t>
            </w:r>
            <w:r w:rsidRPr="00180AA7">
              <w:rPr>
                <w:lang w:val="ru"/>
              </w:rPr>
              <w:t xml:space="preserve"> пункт 2 проекта решения предлагается исключить.</w:t>
            </w:r>
          </w:p>
          <w:p w:rsidR="00180AA7" w:rsidRPr="004C2A17" w:rsidRDefault="00180AA7" w:rsidP="00196610">
            <w:pPr>
              <w:pStyle w:val="a6"/>
              <w:rPr>
                <w:lang w:val="ru"/>
              </w:rPr>
            </w:pPr>
          </w:p>
        </w:tc>
        <w:tc>
          <w:tcPr>
            <w:tcW w:w="2126" w:type="dxa"/>
            <w:gridSpan w:val="2"/>
          </w:tcPr>
          <w:p w:rsidR="004F6C65" w:rsidRPr="00167762" w:rsidRDefault="004F6C65" w:rsidP="004F6C65">
            <w:pPr>
              <w:pStyle w:val="a6"/>
            </w:pPr>
            <w:r w:rsidRPr="00167762">
              <w:lastRenderedPageBreak/>
              <w:t>Департамент развития предпринимательской деятельности</w:t>
            </w:r>
            <w:r w:rsidR="00072BF8" w:rsidRPr="00167762">
              <w:t xml:space="preserve"> </w:t>
            </w:r>
          </w:p>
          <w:p w:rsidR="004F6C65" w:rsidRPr="00167762" w:rsidRDefault="004F6C65" w:rsidP="004F6C65">
            <w:pPr>
              <w:pStyle w:val="a6"/>
            </w:pPr>
            <w:r w:rsidRPr="00167762">
              <w:t>(</w:t>
            </w:r>
            <w:r w:rsidR="00164580" w:rsidRPr="00167762">
              <w:t xml:space="preserve">Представлено служебной запиской </w:t>
            </w:r>
            <w:r w:rsidRPr="00167762">
              <w:t xml:space="preserve">от </w:t>
            </w:r>
            <w:r w:rsidR="000A6A33" w:rsidRPr="00931AE3">
              <w:t>0</w:t>
            </w:r>
            <w:r w:rsidR="00CA15B3" w:rsidRPr="00931AE3">
              <w:t>9</w:t>
            </w:r>
            <w:r w:rsidRPr="00931AE3">
              <w:t>.0</w:t>
            </w:r>
            <w:r w:rsidR="000A6A33" w:rsidRPr="00931AE3">
              <w:t>6</w:t>
            </w:r>
            <w:r w:rsidRPr="00931AE3">
              <w:t xml:space="preserve">.2017 </w:t>
            </w:r>
            <w:r w:rsidR="00164580" w:rsidRPr="00931AE3">
              <w:br/>
            </w:r>
            <w:r w:rsidRPr="00931AE3">
              <w:t>№ 10-</w:t>
            </w:r>
            <w:r w:rsidR="000A6A33" w:rsidRPr="00931AE3">
              <w:t>9837</w:t>
            </w:r>
            <w:r w:rsidRPr="00931AE3">
              <w:t>/э)</w:t>
            </w:r>
          </w:p>
          <w:p w:rsidR="008353E7" w:rsidRPr="00C60533" w:rsidRDefault="008353E7" w:rsidP="0072394F">
            <w:pPr>
              <w:pStyle w:val="a6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2"/>
          </w:tcPr>
          <w:p w:rsidR="00931AE3" w:rsidRPr="00931AE3" w:rsidRDefault="00703248" w:rsidP="00931AE3">
            <w:pPr>
              <w:pStyle w:val="a6"/>
            </w:pPr>
            <w:r>
              <w:t>Предложение не учтено.</w:t>
            </w:r>
          </w:p>
          <w:p w:rsidR="006B67D7" w:rsidRPr="006B67D7" w:rsidRDefault="00703248" w:rsidP="006B67D7">
            <w:pPr>
              <w:pStyle w:val="a6"/>
            </w:pPr>
            <w:r>
              <w:t>В</w:t>
            </w:r>
            <w:r w:rsidR="00C6596E">
              <w:t xml:space="preserve"> соответствии с пунктом 2 статьи 84 ТК ЕАЭС </w:t>
            </w:r>
            <w:r w:rsidR="00C6560A" w:rsidRPr="00294434">
              <w:t>таможенно</w:t>
            </w:r>
            <w:r w:rsidR="006B67D7" w:rsidRPr="00294434">
              <w:t>е</w:t>
            </w:r>
            <w:r w:rsidR="00C6560A" w:rsidRPr="00294434">
              <w:t xml:space="preserve"> декларирование товаров производится декларантом.</w:t>
            </w:r>
            <w:r w:rsidR="006B67D7" w:rsidRPr="006B67D7">
              <w:t xml:space="preserve"> Документы, подтверждающие сведения, заявленные в </w:t>
            </w:r>
            <w:r w:rsidR="006B67D7">
              <w:t>ДТ</w:t>
            </w:r>
            <w:r w:rsidR="006B67D7" w:rsidRPr="006B67D7">
              <w:t xml:space="preserve">, должны быть у декларанта на момент подачи </w:t>
            </w:r>
            <w:r w:rsidR="006B67D7">
              <w:t>ДТ</w:t>
            </w:r>
            <w:r w:rsidR="006B67D7" w:rsidRPr="006B67D7">
              <w:t>, за исключением случаев</w:t>
            </w:r>
            <w:r w:rsidR="006B67D7">
              <w:t>, предусмотренных ТК ЕАЭС</w:t>
            </w:r>
            <w:r w:rsidR="0098774E">
              <w:t xml:space="preserve"> (пункт 3 статьи 108 ТК ЕАЭС)</w:t>
            </w:r>
            <w:r w:rsidR="006B67D7">
              <w:t>.</w:t>
            </w:r>
          </w:p>
          <w:p w:rsidR="00C6560A" w:rsidRPr="00C6560A" w:rsidRDefault="00C6560A" w:rsidP="00C6560A">
            <w:pPr>
              <w:pStyle w:val="a6"/>
            </w:pPr>
            <w:r>
              <w:rPr>
                <w:sz w:val="28"/>
                <w:szCs w:val="28"/>
              </w:rPr>
              <w:t>Д</w:t>
            </w:r>
            <w:r w:rsidRPr="00C6560A">
              <w:t xml:space="preserve">екларант вправе выбрать таможенную процедуру, предусмотренную </w:t>
            </w:r>
            <w:r>
              <w:t>ТК ЕАЭС</w:t>
            </w:r>
            <w:r w:rsidRPr="00C6560A">
              <w:t>, путем ее заявления при таможенном декларировании товаров, либо в иных случаях, установленных</w:t>
            </w:r>
            <w:r>
              <w:t xml:space="preserve"> ТК ЕАЭС</w:t>
            </w:r>
            <w:r w:rsidRPr="00C6560A">
              <w:t xml:space="preserve">. При </w:t>
            </w:r>
            <w:r w:rsidRPr="00620987">
              <w:t>этом обязанность по подтверждению условий помещения товаров под таможенную процедуру возлагается на декларанта</w:t>
            </w:r>
            <w:r>
              <w:t xml:space="preserve"> (статья 128 ТК ЕАЭС)</w:t>
            </w:r>
            <w:r w:rsidRPr="00C6560A">
              <w:t>.</w:t>
            </w:r>
          </w:p>
          <w:p w:rsidR="004F2E26" w:rsidRDefault="004F2E26" w:rsidP="000A6A33">
            <w:pPr>
              <w:pStyle w:val="a6"/>
            </w:pPr>
            <w:proofErr w:type="gramStart"/>
            <w:r w:rsidRPr="004F2E26">
              <w:t xml:space="preserve">Одним из </w:t>
            </w:r>
            <w:r w:rsidRPr="00620987">
              <w:t xml:space="preserve">условий помещения под таможенную процедуру переработки на таможенной территории является </w:t>
            </w:r>
            <w:r w:rsidRPr="00620987">
              <w:lastRenderedPageBreak/>
              <w:t>наличие у декларанта документа об условиях переработки</w:t>
            </w:r>
            <w:r w:rsidR="0098774E" w:rsidRPr="00620987">
              <w:t xml:space="preserve"> (подпункт 1 пункта 1</w:t>
            </w:r>
            <w:r w:rsidR="0098774E" w:rsidRPr="00620987">
              <w:rPr>
                <w:rFonts w:asciiTheme="minorHAnsi" w:eastAsiaTheme="minorHAnsi" w:hAnsiTheme="minorHAnsi" w:cstheme="minorBidi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98774E" w:rsidRPr="00620987">
              <w:t>статьи 164 ТК Е</w:t>
            </w:r>
            <w:r w:rsidR="0098774E" w:rsidRPr="0098774E">
              <w:t>АЭС)</w:t>
            </w:r>
            <w:r w:rsidRPr="004F2E26">
              <w:t>, а одним из условий использования товаров в соответствии с этой таможенной процедурой является нахождение товаров, помещенных под такую таможенную процедуру, у лиц, указанных в документе об условиях переработки, и использование таких товаров для</w:t>
            </w:r>
            <w:proofErr w:type="gramEnd"/>
            <w:r w:rsidRPr="004F2E26">
              <w:t xml:space="preserve"> совершения операций по переработке товаров этими лицами (подпункт 3 пункта 2 статьи 164</w:t>
            </w:r>
            <w:r w:rsidR="0098774E">
              <w:t xml:space="preserve"> ТК ЕАЭС</w:t>
            </w:r>
            <w:r w:rsidRPr="004F2E26">
              <w:t>).</w:t>
            </w:r>
          </w:p>
          <w:p w:rsidR="000A6A33" w:rsidRDefault="000A6A33" w:rsidP="000A6A33">
            <w:pPr>
              <w:pStyle w:val="a6"/>
            </w:pPr>
            <w:proofErr w:type="gramStart"/>
            <w:r>
              <w:t xml:space="preserve">Учитывая, что </w:t>
            </w:r>
            <w:r w:rsidRPr="00C6596E">
              <w:t xml:space="preserve">документ об условиях переработки может получить любое </w:t>
            </w:r>
            <w:r w:rsidRPr="00294434">
              <w:t>лицо государства – члена ЕАЭС, на территории которого выдается этот документ, в том числе совершающее операции по переработке или не</w:t>
            </w:r>
            <w:r w:rsidRPr="00C6596E">
              <w:t xml:space="preserve"> совершающее непосредственно такие операции (пункт 1 статьи 168 ТК ЕАЭС), а также, что указанный в подпункте 1 пункта 1 проекта решения случай использования ДТ в качестве документа об условиях переработки </w:t>
            </w:r>
            <w:r w:rsidRPr="00294434">
              <w:t>предусматривает возможность</w:t>
            </w:r>
            <w:proofErr w:type="gramEnd"/>
            <w:r w:rsidRPr="00294434">
              <w:t xml:space="preserve"> совершения операций по переработке товаров на таможенной территории</w:t>
            </w:r>
            <w:r w:rsidRPr="00C6596E">
              <w:t xml:space="preserve"> ЕАЭС только </w:t>
            </w:r>
            <w:r w:rsidRPr="00294434">
              <w:t>непосредственно декларантом, следует, что</w:t>
            </w:r>
            <w:r w:rsidRPr="00C6596E">
              <w:t xml:space="preserve"> </w:t>
            </w:r>
            <w:r w:rsidR="00C6596E" w:rsidRPr="00C6596E">
              <w:t xml:space="preserve">декларантом может выступать </w:t>
            </w:r>
            <w:r w:rsidRPr="00C6596E">
              <w:t>лицо государства</w:t>
            </w:r>
            <w:r w:rsidR="005B2E06">
              <w:t>-</w:t>
            </w:r>
            <w:r w:rsidRPr="00C6596E">
              <w:t xml:space="preserve">члена, совершающее операции по </w:t>
            </w:r>
            <w:r w:rsidRPr="00C6596E">
              <w:lastRenderedPageBreak/>
              <w:t>переработке,</w:t>
            </w:r>
            <w:r w:rsidR="00C6596E" w:rsidRPr="00C6596E">
              <w:t xml:space="preserve"> </w:t>
            </w:r>
            <w:r w:rsidR="005B2E06">
              <w:t xml:space="preserve">и только это лицо сможет использовать ДТ </w:t>
            </w:r>
            <w:r w:rsidR="00C6596E" w:rsidRPr="00C6596E">
              <w:t>в качестве документа об условиях переработки</w:t>
            </w:r>
            <w:r w:rsidRPr="00C6596E">
              <w:t>.</w:t>
            </w:r>
            <w:r w:rsidRPr="00167762">
              <w:t xml:space="preserve"> </w:t>
            </w:r>
          </w:p>
          <w:p w:rsidR="00703248" w:rsidRDefault="00703248" w:rsidP="00EA556C">
            <w:pPr>
              <w:pStyle w:val="a6"/>
            </w:pPr>
          </w:p>
          <w:p w:rsidR="00703248" w:rsidRDefault="00703248" w:rsidP="00EA556C">
            <w:pPr>
              <w:pStyle w:val="a6"/>
            </w:pPr>
            <w:r>
              <w:t>Предложение не учтено.</w:t>
            </w:r>
          </w:p>
          <w:p w:rsidR="00EA556C" w:rsidRPr="00EA556C" w:rsidRDefault="00113F7C" w:rsidP="00EA556C">
            <w:pPr>
              <w:pStyle w:val="a6"/>
            </w:pPr>
            <w:r w:rsidRPr="00113F7C">
              <w:t>При подготовке проекта решения департамент-разработчик исходил из ранее сложившейся в Российской Федерации практики использования ДТ в качестве заявления на переработку товаров. Проектом решения</w:t>
            </w:r>
            <w:r w:rsidR="0040012F">
              <w:t>, инициатором которого была Российская Федерация,</w:t>
            </w:r>
            <w:r w:rsidRPr="00113F7C">
              <w:t xml:space="preserve"> предусматривается установление упрощенного порядка получения документа об условиях переработки для ввоза </w:t>
            </w:r>
            <w:r w:rsidR="0040012F">
              <w:t xml:space="preserve">небольших партий </w:t>
            </w:r>
            <w:r w:rsidRPr="00113F7C">
              <w:t>иностранных товаров, используемых в таких отраслях промышленности как, например, производство текстильных товаров</w:t>
            </w:r>
            <w:r w:rsidR="00FD350E">
              <w:t>,</w:t>
            </w:r>
            <w:r w:rsidR="00EA556C" w:rsidRPr="00EA556C">
              <w:rPr>
                <w:sz w:val="28"/>
                <w:szCs w:val="28"/>
              </w:rPr>
              <w:t xml:space="preserve"> </w:t>
            </w:r>
            <w:r w:rsidR="00EA556C" w:rsidRPr="00EA556C">
              <w:t xml:space="preserve">а также для изготовления образцов товаров для последующего заключения договоров о поставки таких товаров контрагентам. </w:t>
            </w:r>
          </w:p>
          <w:p w:rsidR="00113F7C" w:rsidRPr="00113F7C" w:rsidRDefault="0040012F" w:rsidP="00113F7C">
            <w:pPr>
              <w:pStyle w:val="a6"/>
            </w:pPr>
            <w:proofErr w:type="gramStart"/>
            <w:r>
              <w:t>П</w:t>
            </w:r>
            <w:r w:rsidR="00113F7C" w:rsidRPr="00113F7C">
              <w:t xml:space="preserve">редусмотренное ограничение величины общей таможенной стоимости товаров позволит минимизировать </w:t>
            </w:r>
            <w:r w:rsidR="00113F7C">
              <w:t>риски</w:t>
            </w:r>
            <w:r w:rsidR="00113F7C" w:rsidRPr="00113F7C">
              <w:t xml:space="preserve"> перевода на упрощенный порядок применения таможенной процедуры переработки на таможенной территории значительных по суммам таможенной стоимости партий иностранных товаров</w:t>
            </w:r>
            <w:r w:rsidR="00EA556C">
              <w:t xml:space="preserve">, а также не поступления в бюджет государств-членов значительных сумм </w:t>
            </w:r>
            <w:r w:rsidR="00EA556C">
              <w:lastRenderedPageBreak/>
              <w:t>ввозных таможенных пошлин, налогов в случае несоблюдения декларантом условий и требований применения таможенной процедуры переработки на таможенной территории ЕАЭС</w:t>
            </w:r>
            <w:r w:rsidR="00113F7C" w:rsidRPr="00113F7C">
              <w:t>.</w:t>
            </w:r>
            <w:proofErr w:type="gramEnd"/>
          </w:p>
          <w:p w:rsidR="00D83EFB" w:rsidRDefault="0040012F" w:rsidP="00054671">
            <w:pPr>
              <w:pStyle w:val="a6"/>
            </w:pPr>
            <w:r>
              <w:t>Учитывая, что в государствах-членах,</w:t>
            </w:r>
            <w:r w:rsidR="00C045A8">
              <w:br/>
            </w:r>
            <w:r>
              <w:t>за исключением Российской Федерации, отсутствовала практика использования ДТ в качестве документа об условиях переработки в иных, отличных от ремонта, случаях</w:t>
            </w:r>
            <w:r w:rsidR="00FD350E">
              <w:t>,</w:t>
            </w:r>
            <w:r>
              <w:t xml:space="preserve"> </w:t>
            </w:r>
            <w:r w:rsidR="00FD350E">
              <w:t xml:space="preserve">такая величина общей таможенной стоимости товаров, а также  возможность определения </w:t>
            </w:r>
            <w:r w:rsidR="00E15454">
              <w:t>иной ее величины</w:t>
            </w:r>
            <w:r w:rsidR="00FD350E">
              <w:t xml:space="preserve"> </w:t>
            </w:r>
            <w:r w:rsidR="00E15454" w:rsidRPr="00E15454">
              <w:rPr>
                <w:lang w:val="ru"/>
              </w:rPr>
              <w:t>законодательством государства</w:t>
            </w:r>
            <w:r w:rsidR="00E15454">
              <w:rPr>
                <w:lang w:val="ru"/>
              </w:rPr>
              <w:t>-</w:t>
            </w:r>
            <w:r w:rsidR="00E15454" w:rsidRPr="00E15454">
              <w:rPr>
                <w:lang w:val="ru"/>
              </w:rPr>
              <w:t>члена</w:t>
            </w:r>
            <w:r w:rsidR="00E15454" w:rsidRPr="00E15454">
              <w:rPr>
                <w:bCs w:val="0"/>
                <w:sz w:val="30"/>
                <w:szCs w:val="30"/>
                <w:shd w:val="clear" w:color="auto" w:fill="FFFFFF"/>
                <w:lang w:val="ru" w:eastAsia="en-US"/>
              </w:rPr>
              <w:t xml:space="preserve"> </w:t>
            </w:r>
            <w:r w:rsidR="00E15454" w:rsidRPr="00E15454">
              <w:rPr>
                <w:lang w:val="ru"/>
              </w:rPr>
              <w:t>о таможенном регулировании</w:t>
            </w:r>
            <w:r w:rsidR="00E15454">
              <w:rPr>
                <w:lang w:val="ru"/>
              </w:rPr>
              <w:t>,</w:t>
            </w:r>
            <w:r w:rsidR="00E15454" w:rsidRPr="00E15454">
              <w:rPr>
                <w:bCs w:val="0"/>
                <w:sz w:val="30"/>
                <w:szCs w:val="30"/>
                <w:shd w:val="clear" w:color="auto" w:fill="FFFFFF"/>
                <w:lang w:val="ru" w:eastAsia="en-US"/>
              </w:rPr>
              <w:t xml:space="preserve"> </w:t>
            </w:r>
            <w:r w:rsidR="00E15454" w:rsidRPr="00E15454">
              <w:rPr>
                <w:lang w:val="ru"/>
              </w:rPr>
              <w:t>таможенному органу которого подана ДТ</w:t>
            </w:r>
            <w:r w:rsidR="00E15454">
              <w:rPr>
                <w:lang w:val="ru"/>
              </w:rPr>
              <w:t>,</w:t>
            </w:r>
            <w:r w:rsidR="00E15454" w:rsidRPr="00E15454">
              <w:t xml:space="preserve"> </w:t>
            </w:r>
            <w:r w:rsidRPr="0040012F">
              <w:t>согласована государствами-членами</w:t>
            </w:r>
            <w:r w:rsidR="00E15454">
              <w:t>.</w:t>
            </w:r>
            <w:r>
              <w:t xml:space="preserve"> </w:t>
            </w:r>
          </w:p>
          <w:p w:rsidR="006B4CA1" w:rsidRPr="0040012F" w:rsidRDefault="006B4CA1" w:rsidP="00054671">
            <w:pPr>
              <w:pStyle w:val="a6"/>
            </w:pPr>
          </w:p>
          <w:p w:rsidR="00D83EFB" w:rsidRPr="00137A75" w:rsidRDefault="00DA4D19" w:rsidP="00054671">
            <w:pPr>
              <w:pStyle w:val="a6"/>
            </w:pPr>
            <w:r>
              <w:t>Предложение у</w:t>
            </w:r>
            <w:r w:rsidR="00137A75" w:rsidRPr="00137A75">
              <w:t>чтено.</w:t>
            </w:r>
          </w:p>
          <w:p w:rsidR="0008588C" w:rsidRPr="0008588C" w:rsidRDefault="0008588C" w:rsidP="0008588C">
            <w:pPr>
              <w:pStyle w:val="a6"/>
            </w:pPr>
            <w:r w:rsidRPr="0008588C">
              <w:rPr>
                <w:lang w:val="ru"/>
              </w:rPr>
              <w:t>Редакци</w:t>
            </w:r>
            <w:r w:rsidR="00142857">
              <w:rPr>
                <w:lang w:val="ru"/>
              </w:rPr>
              <w:t>и</w:t>
            </w:r>
            <w:r w:rsidRPr="0008588C">
              <w:rPr>
                <w:lang w:val="ru"/>
              </w:rPr>
              <w:t xml:space="preserve"> абзаца четвертого подпункта 1 </w:t>
            </w:r>
            <w:r w:rsidR="00142857">
              <w:rPr>
                <w:lang w:val="ru"/>
              </w:rPr>
              <w:t xml:space="preserve">и </w:t>
            </w:r>
            <w:r w:rsidR="00142857" w:rsidRPr="00142857">
              <w:rPr>
                <w:lang w:val="ru"/>
              </w:rPr>
              <w:t>подпункт</w:t>
            </w:r>
            <w:r w:rsidR="00142857">
              <w:rPr>
                <w:lang w:val="ru"/>
              </w:rPr>
              <w:t>а</w:t>
            </w:r>
            <w:r w:rsidR="00142857" w:rsidRPr="00142857">
              <w:rPr>
                <w:lang w:val="ru"/>
              </w:rPr>
              <w:t xml:space="preserve"> 2</w:t>
            </w:r>
            <w:r w:rsidR="00DF3097">
              <w:rPr>
                <w:lang w:val="ru"/>
              </w:rPr>
              <w:t xml:space="preserve"> </w:t>
            </w:r>
            <w:r w:rsidRPr="0008588C">
              <w:rPr>
                <w:lang w:val="ru"/>
              </w:rPr>
              <w:t>пункта 1 проекта решения доработан</w:t>
            </w:r>
            <w:r w:rsidR="00142857">
              <w:rPr>
                <w:lang w:val="ru"/>
              </w:rPr>
              <w:t>ы</w:t>
            </w:r>
            <w:r w:rsidRPr="0008588C">
              <w:rPr>
                <w:lang w:val="ru"/>
              </w:rPr>
              <w:t xml:space="preserve">. </w:t>
            </w: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1B112F" w:rsidRPr="00167762" w:rsidRDefault="001B112F" w:rsidP="00693096">
            <w:pPr>
              <w:pStyle w:val="a6"/>
              <w:rPr>
                <w:highlight w:val="yellow"/>
              </w:rPr>
            </w:pPr>
          </w:p>
          <w:p w:rsidR="00D83EFB" w:rsidRPr="00167762" w:rsidRDefault="00D83EFB" w:rsidP="00054671">
            <w:pPr>
              <w:pStyle w:val="a6"/>
              <w:rPr>
                <w:highlight w:val="yellow"/>
              </w:rPr>
            </w:pPr>
          </w:p>
          <w:p w:rsidR="00977FE9" w:rsidRPr="00167762" w:rsidRDefault="00977FE9" w:rsidP="00054671">
            <w:pPr>
              <w:pStyle w:val="a6"/>
              <w:rPr>
                <w:highlight w:val="yellow"/>
              </w:rPr>
            </w:pPr>
          </w:p>
          <w:p w:rsidR="00977FE9" w:rsidRPr="00167762" w:rsidRDefault="00977FE9" w:rsidP="00054671">
            <w:pPr>
              <w:pStyle w:val="a6"/>
              <w:rPr>
                <w:highlight w:val="yellow"/>
              </w:rPr>
            </w:pPr>
          </w:p>
          <w:p w:rsidR="00977FE9" w:rsidRPr="00167762" w:rsidRDefault="00977FE9" w:rsidP="00054671">
            <w:pPr>
              <w:pStyle w:val="a6"/>
              <w:rPr>
                <w:highlight w:val="yellow"/>
              </w:rPr>
            </w:pPr>
          </w:p>
          <w:p w:rsidR="00977FE9" w:rsidRPr="00167762" w:rsidRDefault="00977FE9" w:rsidP="00054671">
            <w:pPr>
              <w:pStyle w:val="a6"/>
              <w:rPr>
                <w:highlight w:val="yellow"/>
              </w:rPr>
            </w:pPr>
          </w:p>
          <w:p w:rsidR="00977FE9" w:rsidRDefault="009959BE" w:rsidP="00054671">
            <w:pPr>
              <w:pStyle w:val="a6"/>
            </w:pPr>
            <w:r>
              <w:t>Предложение не учтено</w:t>
            </w:r>
            <w:r w:rsidR="00054681" w:rsidRPr="00054681">
              <w:t>.</w:t>
            </w:r>
          </w:p>
          <w:p w:rsidR="00DE254D" w:rsidRPr="00DE254D" w:rsidRDefault="00DE254D" w:rsidP="00DE254D">
            <w:pPr>
              <w:pStyle w:val="a6"/>
            </w:pPr>
            <w:r w:rsidRPr="00DE254D">
              <w:t xml:space="preserve">Основной целью подготовки проекта решения является регулирование вопроса использования </w:t>
            </w:r>
            <w:r>
              <w:rPr>
                <w:lang w:val="ru"/>
              </w:rPr>
              <w:t>ДТ</w:t>
            </w:r>
            <w:r w:rsidRPr="00DE254D">
              <w:rPr>
                <w:lang w:val="ru"/>
              </w:rPr>
              <w:t xml:space="preserve"> в отношении товаров, помещаемых под таможенную процедуру переработки на таможенной территории,</w:t>
            </w:r>
            <w:r w:rsidRPr="00DE254D">
              <w:rPr>
                <w:lang w:val="ru"/>
              </w:rPr>
              <w:br/>
              <w:t>в качестве документа об условиях переработки</w:t>
            </w:r>
            <w:r w:rsidRPr="00DE254D">
              <w:t>.</w:t>
            </w:r>
          </w:p>
          <w:p w:rsidR="00DE254D" w:rsidRDefault="00DE254D" w:rsidP="00054671">
            <w:pPr>
              <w:pStyle w:val="a6"/>
              <w:rPr>
                <w:iCs/>
              </w:rPr>
            </w:pPr>
            <w:proofErr w:type="gramStart"/>
            <w:r w:rsidRPr="00DE254D">
              <w:rPr>
                <w:iCs/>
                <w:lang w:val="ru"/>
              </w:rPr>
              <w:t>Возможность такого использования ДТ позволяет декларанту не обращаться в уполномоченный орган государства</w:t>
            </w:r>
            <w:r>
              <w:rPr>
                <w:iCs/>
                <w:lang w:val="ru"/>
              </w:rPr>
              <w:t xml:space="preserve">-члена </w:t>
            </w:r>
            <w:r w:rsidRPr="00DE254D">
              <w:rPr>
                <w:iCs/>
                <w:lang w:val="ru"/>
              </w:rPr>
              <w:t xml:space="preserve">за получением документа об условиях переработки, что является упрощением </w:t>
            </w:r>
            <w:r w:rsidRPr="00DE254D">
              <w:rPr>
                <w:iCs/>
              </w:rPr>
              <w:t>совершения таможенных операций, связанных с декларированием товаров при их помещении под таможенную процедуру переработки на таможенной территории</w:t>
            </w:r>
            <w:r w:rsidR="003803DA">
              <w:rPr>
                <w:iCs/>
              </w:rPr>
              <w:t xml:space="preserve"> (</w:t>
            </w:r>
            <w:r w:rsidR="003803DA" w:rsidRPr="003803DA">
              <w:rPr>
                <w:iCs/>
                <w:lang w:val="ru"/>
              </w:rPr>
              <w:t>сократит срок и упростит процедуру подготовки необходимых для таможенного декларирования товаров документов,</w:t>
            </w:r>
            <w:r w:rsidR="00497CCD">
              <w:rPr>
                <w:iCs/>
                <w:lang w:val="ru"/>
              </w:rPr>
              <w:br/>
            </w:r>
            <w:r w:rsidR="003803DA" w:rsidRPr="003803DA">
              <w:rPr>
                <w:iCs/>
                <w:lang w:val="ru"/>
              </w:rPr>
              <w:t xml:space="preserve">в частности </w:t>
            </w:r>
            <w:r w:rsidR="003803DA" w:rsidRPr="003803DA">
              <w:rPr>
                <w:iCs/>
              </w:rPr>
              <w:t xml:space="preserve">подтверждающих </w:t>
            </w:r>
            <w:r w:rsidR="0076571A">
              <w:rPr>
                <w:iCs/>
              </w:rPr>
              <w:t xml:space="preserve">сведения об </w:t>
            </w:r>
            <w:r w:rsidR="003803DA" w:rsidRPr="003803DA">
              <w:rPr>
                <w:iCs/>
              </w:rPr>
              <w:t>условия</w:t>
            </w:r>
            <w:r w:rsidR="0076571A">
              <w:rPr>
                <w:iCs/>
              </w:rPr>
              <w:t>х</w:t>
            </w:r>
            <w:r w:rsidR="003803DA" w:rsidRPr="003803DA">
              <w:rPr>
                <w:iCs/>
              </w:rPr>
              <w:t xml:space="preserve"> </w:t>
            </w:r>
            <w:r w:rsidR="0076571A" w:rsidRPr="0076571A">
              <w:rPr>
                <w:iCs/>
              </w:rPr>
              <w:t>переработки товаров на таможенной</w:t>
            </w:r>
            <w:proofErr w:type="gramEnd"/>
            <w:r w:rsidR="0076571A" w:rsidRPr="0076571A">
              <w:rPr>
                <w:iCs/>
              </w:rPr>
              <w:t xml:space="preserve"> территории</w:t>
            </w:r>
            <w:r w:rsidR="0076571A">
              <w:rPr>
                <w:iCs/>
              </w:rPr>
              <w:t xml:space="preserve"> ЕАЭС</w:t>
            </w:r>
            <w:r w:rsidR="003803DA">
              <w:rPr>
                <w:iCs/>
              </w:rPr>
              <w:t>)</w:t>
            </w:r>
            <w:r w:rsidRPr="00DE254D">
              <w:rPr>
                <w:iCs/>
              </w:rPr>
              <w:t>.</w:t>
            </w:r>
          </w:p>
          <w:p w:rsidR="00DE254D" w:rsidRPr="00DE254D" w:rsidRDefault="00DE254D" w:rsidP="00054671">
            <w:pPr>
              <w:pStyle w:val="a6"/>
              <w:rPr>
                <w:i/>
                <w:iCs/>
                <w:sz w:val="22"/>
                <w:szCs w:val="22"/>
              </w:rPr>
            </w:pPr>
            <w:proofErr w:type="spellStart"/>
            <w:r w:rsidRPr="003803DA">
              <w:rPr>
                <w:i/>
                <w:iCs/>
                <w:sz w:val="22"/>
                <w:szCs w:val="22"/>
                <w:u w:val="single"/>
              </w:rPr>
              <w:t>Справочно</w:t>
            </w:r>
            <w:proofErr w:type="spellEnd"/>
            <w:r w:rsidRPr="00DE254D">
              <w:rPr>
                <w:i/>
                <w:iCs/>
                <w:sz w:val="22"/>
                <w:szCs w:val="22"/>
              </w:rPr>
              <w:t>:</w:t>
            </w:r>
          </w:p>
          <w:p w:rsidR="003803DA" w:rsidRDefault="00DE254D" w:rsidP="000B0A68">
            <w:pPr>
              <w:pStyle w:val="a6"/>
              <w:rPr>
                <w:i/>
                <w:sz w:val="22"/>
                <w:szCs w:val="22"/>
              </w:rPr>
            </w:pPr>
            <w:r w:rsidRPr="00DE254D">
              <w:rPr>
                <w:i/>
                <w:iCs/>
                <w:sz w:val="22"/>
                <w:szCs w:val="22"/>
              </w:rPr>
              <w:t>Документ об условиях переработки</w:t>
            </w:r>
            <w:r w:rsidR="003803DA">
              <w:rPr>
                <w:i/>
                <w:iCs/>
                <w:sz w:val="22"/>
                <w:szCs w:val="22"/>
              </w:rPr>
              <w:t xml:space="preserve"> </w:t>
            </w:r>
            <w:r w:rsidR="000B0A68">
              <w:rPr>
                <w:i/>
                <w:iCs/>
                <w:sz w:val="22"/>
                <w:szCs w:val="22"/>
              </w:rPr>
              <w:t xml:space="preserve">выдается таможенными органами </w:t>
            </w:r>
            <w:r w:rsidR="003803DA" w:rsidRPr="003803DA">
              <w:rPr>
                <w:i/>
                <w:sz w:val="22"/>
                <w:szCs w:val="22"/>
              </w:rPr>
              <w:t>в Республике Армения</w:t>
            </w:r>
            <w:r w:rsidR="003803DA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="003803DA" w:rsidRPr="003803DA">
              <w:rPr>
                <w:i/>
                <w:sz w:val="22"/>
                <w:szCs w:val="22"/>
              </w:rPr>
              <w:t>Кыргызской</w:t>
            </w:r>
            <w:proofErr w:type="spellEnd"/>
            <w:r w:rsidR="003803DA" w:rsidRPr="003803DA">
              <w:rPr>
                <w:i/>
                <w:sz w:val="22"/>
                <w:szCs w:val="22"/>
              </w:rPr>
              <w:t xml:space="preserve"> Республике</w:t>
            </w:r>
            <w:r w:rsidR="003803DA">
              <w:rPr>
                <w:i/>
                <w:sz w:val="22"/>
                <w:szCs w:val="22"/>
              </w:rPr>
              <w:t xml:space="preserve"> и</w:t>
            </w:r>
            <w:r w:rsidR="003803DA" w:rsidRPr="003803DA">
              <w:rPr>
                <w:i/>
                <w:sz w:val="22"/>
                <w:szCs w:val="22"/>
              </w:rPr>
              <w:t xml:space="preserve"> </w:t>
            </w:r>
            <w:r w:rsidR="000B0A68" w:rsidRPr="000B0A68">
              <w:rPr>
                <w:i/>
                <w:sz w:val="22"/>
                <w:szCs w:val="22"/>
              </w:rPr>
              <w:t>Российской Федерации</w:t>
            </w:r>
            <w:r w:rsidR="003803DA">
              <w:rPr>
                <w:i/>
                <w:sz w:val="22"/>
                <w:szCs w:val="22"/>
              </w:rPr>
              <w:t>.</w:t>
            </w:r>
          </w:p>
          <w:p w:rsidR="003803DA" w:rsidRPr="003803DA" w:rsidRDefault="003803DA" w:rsidP="003803DA">
            <w:pPr>
              <w:pStyle w:val="a6"/>
              <w:rPr>
                <w:i/>
                <w:sz w:val="22"/>
                <w:szCs w:val="22"/>
              </w:rPr>
            </w:pPr>
            <w:r w:rsidRPr="003803DA">
              <w:rPr>
                <w:i/>
                <w:sz w:val="22"/>
                <w:szCs w:val="22"/>
              </w:rPr>
              <w:t>В Республике Беларусь выдача включает в себя несколько этапов:</w:t>
            </w:r>
          </w:p>
          <w:p w:rsidR="003803DA" w:rsidRPr="003803DA" w:rsidRDefault="003803DA" w:rsidP="003803DA">
            <w:pPr>
              <w:pStyle w:val="a6"/>
              <w:rPr>
                <w:i/>
                <w:sz w:val="22"/>
                <w:szCs w:val="22"/>
              </w:rPr>
            </w:pPr>
            <w:r w:rsidRPr="003803DA">
              <w:rPr>
                <w:i/>
                <w:sz w:val="22"/>
                <w:szCs w:val="22"/>
              </w:rPr>
              <w:t xml:space="preserve">- подача заявителем документов в </w:t>
            </w:r>
            <w:r w:rsidRPr="003803DA">
              <w:rPr>
                <w:i/>
                <w:sz w:val="22"/>
                <w:szCs w:val="22"/>
              </w:rPr>
              <w:lastRenderedPageBreak/>
              <w:t>таможенный орган,</w:t>
            </w:r>
          </w:p>
          <w:p w:rsidR="003803DA" w:rsidRPr="003803DA" w:rsidRDefault="003803DA" w:rsidP="003803DA">
            <w:pPr>
              <w:pStyle w:val="a6"/>
              <w:rPr>
                <w:i/>
                <w:sz w:val="22"/>
                <w:szCs w:val="22"/>
              </w:rPr>
            </w:pPr>
            <w:r w:rsidRPr="003803DA">
              <w:rPr>
                <w:i/>
                <w:sz w:val="22"/>
                <w:szCs w:val="22"/>
              </w:rPr>
              <w:t>- передача документов уполномоченному государственному органу Республики Беларусь в целях согласования возможности переработки заявляемых товаров по нормам выхода продуктов переработки и по способу идентификации,</w:t>
            </w:r>
          </w:p>
          <w:p w:rsidR="003803DA" w:rsidRPr="003803DA" w:rsidRDefault="003803DA" w:rsidP="003803DA">
            <w:pPr>
              <w:pStyle w:val="a6"/>
              <w:rPr>
                <w:i/>
              </w:rPr>
            </w:pPr>
            <w:r w:rsidRPr="003803DA">
              <w:rPr>
                <w:i/>
                <w:sz w:val="22"/>
                <w:szCs w:val="22"/>
              </w:rPr>
              <w:t>- информирование заявителя о принятом решении по результатам согласования (несогласования)</w:t>
            </w:r>
            <w:r>
              <w:rPr>
                <w:i/>
                <w:sz w:val="22"/>
                <w:szCs w:val="22"/>
              </w:rPr>
              <w:t>.</w:t>
            </w:r>
            <w:r w:rsidRPr="003803DA">
              <w:rPr>
                <w:i/>
              </w:rPr>
              <w:t xml:space="preserve"> </w:t>
            </w:r>
          </w:p>
          <w:p w:rsidR="000B0A68" w:rsidRDefault="003803DA" w:rsidP="000B0A68">
            <w:pPr>
              <w:pStyle w:val="a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3803DA">
              <w:rPr>
                <w:i/>
                <w:sz w:val="22"/>
                <w:szCs w:val="22"/>
              </w:rPr>
              <w:t xml:space="preserve"> Республике Казахстан функции по выдаче возложены на уполномоченные органы Республики Казахстан</w:t>
            </w:r>
            <w:r>
              <w:rPr>
                <w:i/>
                <w:sz w:val="22"/>
                <w:szCs w:val="22"/>
              </w:rPr>
              <w:t>.</w:t>
            </w:r>
          </w:p>
          <w:p w:rsidR="00482F5F" w:rsidRDefault="00054681" w:rsidP="006A137B">
            <w:pPr>
              <w:pStyle w:val="a6"/>
              <w:rPr>
                <w:iCs/>
              </w:rPr>
            </w:pPr>
            <w:r>
              <w:t xml:space="preserve">Получение декларантом </w:t>
            </w:r>
            <w:r w:rsidRPr="00054681">
              <w:t>заключени</w:t>
            </w:r>
            <w:r>
              <w:t>я</w:t>
            </w:r>
            <w:r w:rsidRPr="00054681">
              <w:t xml:space="preserve"> уполномоченного органа (организации) либо независимой экспертной организации государства-члена о нормах выхода продуктов переработки</w:t>
            </w:r>
            <w:r w:rsidRPr="00054681">
              <w:rPr>
                <w:iCs/>
              </w:rPr>
              <w:t xml:space="preserve"> в количественном</w:t>
            </w:r>
            <w:r>
              <w:rPr>
                <w:iCs/>
              </w:rPr>
              <w:t xml:space="preserve"> </w:t>
            </w:r>
            <w:r w:rsidRPr="00054681">
              <w:rPr>
                <w:iCs/>
              </w:rPr>
              <w:t>и (или) процентном выражении</w:t>
            </w:r>
            <w:r>
              <w:rPr>
                <w:iCs/>
              </w:rPr>
              <w:t xml:space="preserve"> </w:t>
            </w:r>
            <w:r w:rsidR="006A137B">
              <w:rPr>
                <w:iCs/>
              </w:rPr>
              <w:t>не потребует от декларанта получение документа об условиях переработки.</w:t>
            </w:r>
          </w:p>
          <w:p w:rsidR="009A49CD" w:rsidRPr="009A49CD" w:rsidRDefault="009A49CD" w:rsidP="009A49CD">
            <w:pPr>
              <w:pStyle w:val="a6"/>
              <w:rPr>
                <w:iCs/>
              </w:rPr>
            </w:pPr>
            <w:r w:rsidRPr="009A49CD">
              <w:rPr>
                <w:iCs/>
              </w:rPr>
              <w:t xml:space="preserve">В соответствии с пунктом 9 статьи 168 ТКЕАЭС </w:t>
            </w:r>
            <w:proofErr w:type="gramStart"/>
            <w:r w:rsidRPr="009A49CD">
              <w:rPr>
                <w:iCs/>
              </w:rPr>
              <w:t xml:space="preserve">в случае использования ДТ </w:t>
            </w:r>
            <w:r w:rsidRPr="009A49CD">
              <w:rPr>
                <w:iCs/>
              </w:rPr>
              <w:br/>
              <w:t>в качестве документа об условиях переработки сведения об условиях переработки товаров на таможенной территории</w:t>
            </w:r>
            <w:proofErr w:type="gramEnd"/>
            <w:r w:rsidRPr="009A49CD">
              <w:rPr>
                <w:iCs/>
              </w:rPr>
              <w:t xml:space="preserve"> ЕАЭС, в том числе о нормах выхода продуктов переработки в количественном и (или) процентном выражении, указываются декларантом</w:t>
            </w:r>
            <w:r w:rsidR="00AD0E00">
              <w:rPr>
                <w:iCs/>
              </w:rPr>
              <w:br/>
            </w:r>
            <w:r w:rsidRPr="009A49CD">
              <w:rPr>
                <w:iCs/>
              </w:rPr>
              <w:t>в ДТ.</w:t>
            </w:r>
          </w:p>
          <w:p w:rsidR="006A137B" w:rsidRPr="006A137B" w:rsidRDefault="00482F5F" w:rsidP="006A137B">
            <w:pPr>
              <w:pStyle w:val="a6"/>
              <w:rPr>
                <w:iCs/>
              </w:rPr>
            </w:pPr>
            <w:proofErr w:type="gramStart"/>
            <w:r>
              <w:rPr>
                <w:iCs/>
              </w:rPr>
              <w:t xml:space="preserve">В </w:t>
            </w:r>
            <w:r w:rsidR="00023B27">
              <w:rPr>
                <w:iCs/>
              </w:rPr>
              <w:t xml:space="preserve">рассматриваемом </w:t>
            </w:r>
            <w:r>
              <w:rPr>
                <w:iCs/>
              </w:rPr>
              <w:t>случае н</w:t>
            </w:r>
            <w:r w:rsidR="006A137B">
              <w:rPr>
                <w:iCs/>
              </w:rPr>
              <w:t>аличие такого заключения позволит</w:t>
            </w:r>
            <w:r w:rsidR="009A49CD">
              <w:rPr>
                <w:iCs/>
              </w:rPr>
              <w:t xml:space="preserve"> сократить </w:t>
            </w:r>
            <w:r w:rsidR="00C92BB4">
              <w:rPr>
                <w:iCs/>
              </w:rPr>
              <w:lastRenderedPageBreak/>
              <w:t>сроки</w:t>
            </w:r>
            <w:r w:rsidR="009A49CD">
              <w:rPr>
                <w:iCs/>
              </w:rPr>
              <w:t xml:space="preserve"> </w:t>
            </w:r>
            <w:r w:rsidR="00C92BB4">
              <w:rPr>
                <w:iCs/>
              </w:rPr>
              <w:t>проверки сведений</w:t>
            </w:r>
            <w:r w:rsidR="00C92BB4" w:rsidRPr="00C92BB4">
              <w:rPr>
                <w:rFonts w:asciiTheme="minorHAnsi" w:eastAsiaTheme="minorHAnsi" w:hAnsiTheme="minorHAnsi" w:cstheme="minorBidi"/>
                <w:b/>
                <w:bCs w:val="0"/>
                <w:color w:val="auto"/>
                <w:sz w:val="22"/>
                <w:szCs w:val="22"/>
                <w:lang w:val="ru" w:eastAsia="en-US"/>
              </w:rPr>
              <w:t xml:space="preserve"> </w:t>
            </w:r>
            <w:r w:rsidR="00C92BB4" w:rsidRPr="00C92BB4">
              <w:rPr>
                <w:iCs/>
                <w:lang w:val="ru"/>
              </w:rPr>
              <w:t>о нормах выхода продуктов переработки в количественном и (или) процентном выражении</w:t>
            </w:r>
            <w:r w:rsidR="00023B27">
              <w:rPr>
                <w:iCs/>
                <w:lang w:val="ru"/>
              </w:rPr>
              <w:t>, заявлен</w:t>
            </w:r>
            <w:r w:rsidR="00912519">
              <w:rPr>
                <w:iCs/>
                <w:lang w:val="ru"/>
              </w:rPr>
              <w:t>н</w:t>
            </w:r>
            <w:r w:rsidR="00023B27">
              <w:rPr>
                <w:iCs/>
                <w:lang w:val="ru"/>
              </w:rPr>
              <w:t>ых в ДТ,</w:t>
            </w:r>
            <w:r w:rsidR="00081453">
              <w:rPr>
                <w:iCs/>
                <w:lang w:val="ru"/>
              </w:rPr>
              <w:t xml:space="preserve"> согласования таких норм выхода таможенным органом, а также </w:t>
            </w:r>
            <w:r w:rsidR="006A137B" w:rsidRPr="00C92BB4">
              <w:rPr>
                <w:iCs/>
              </w:rPr>
              <w:t xml:space="preserve"> произвести выпу</w:t>
            </w:r>
            <w:r w:rsidR="006A137B">
              <w:rPr>
                <w:iCs/>
              </w:rPr>
              <w:t>ск товаров, помещаемых под таможенную процедуру переработки на таможенной территории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br/>
            </w:r>
            <w:r w:rsidR="006A137B">
              <w:rPr>
                <w:iCs/>
              </w:rPr>
              <w:t xml:space="preserve">в </w:t>
            </w:r>
            <w:r>
              <w:rPr>
                <w:iCs/>
              </w:rPr>
              <w:t xml:space="preserve">сроки, </w:t>
            </w:r>
            <w:r w:rsidR="006A137B">
              <w:rPr>
                <w:iCs/>
              </w:rPr>
              <w:t>установленные статьей 119</w:t>
            </w:r>
            <w:r w:rsidR="006A137B" w:rsidRPr="006A137B">
              <w:rPr>
                <w:rFonts w:asciiTheme="minorHAnsi" w:eastAsiaTheme="minorHAnsi" w:hAnsiTheme="minorHAnsi" w:cstheme="minorBidi"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="006A137B" w:rsidRPr="006A137B">
              <w:rPr>
                <w:iCs/>
              </w:rPr>
              <w:t>ТК ЕАЭС</w:t>
            </w:r>
            <w:r w:rsidR="006A137B">
              <w:rPr>
                <w:iCs/>
              </w:rPr>
              <w:t xml:space="preserve"> </w:t>
            </w:r>
            <w:r w:rsidR="006A137B" w:rsidRPr="006A137B">
              <w:rPr>
                <w:iCs/>
              </w:rPr>
              <w:t>(выпуск товаров должен быть завершен таможенным органом в течение</w:t>
            </w:r>
            <w:proofErr w:type="gramEnd"/>
            <w:r w:rsidR="006A137B" w:rsidRPr="006A137B">
              <w:rPr>
                <w:iCs/>
              </w:rPr>
              <w:t xml:space="preserve"> </w:t>
            </w:r>
            <w:proofErr w:type="gramStart"/>
            <w:r w:rsidR="006A137B" w:rsidRPr="006A137B">
              <w:rPr>
                <w:iCs/>
              </w:rPr>
              <w:t>4 часов</w:t>
            </w:r>
            <w:r>
              <w:rPr>
                <w:iCs/>
              </w:rPr>
              <w:t xml:space="preserve"> </w:t>
            </w:r>
            <w:r w:rsidR="006A137B" w:rsidRPr="006A137B">
              <w:rPr>
                <w:iCs/>
              </w:rPr>
              <w:t>с момента регистрации ДТ,</w:t>
            </w:r>
            <w:r w:rsidR="006A137B" w:rsidRPr="006A137B">
              <w:rPr>
                <w:iCs/>
              </w:rPr>
              <w:br/>
              <w:t>за исключением случаев, предусмотренных статьей 119 ТК ЕАЭС).</w:t>
            </w:r>
            <w:proofErr w:type="gramEnd"/>
          </w:p>
          <w:p w:rsidR="000E5DBA" w:rsidRPr="000E5DBA" w:rsidRDefault="00023B27" w:rsidP="000E5DBA">
            <w:pPr>
              <w:pStyle w:val="a6"/>
            </w:pPr>
            <w:r>
              <w:rPr>
                <w:iCs/>
              </w:rPr>
              <w:t>При этом</w:t>
            </w:r>
            <w:proofErr w:type="gramStart"/>
            <w:r>
              <w:rPr>
                <w:iCs/>
              </w:rPr>
              <w:t>,</w:t>
            </w:r>
            <w:proofErr w:type="gramEnd"/>
            <w:r>
              <w:rPr>
                <w:iCs/>
              </w:rPr>
              <w:t xml:space="preserve"> получение декларантом указанного заключения потребуется </w:t>
            </w:r>
            <w:r w:rsidR="006A137B" w:rsidRPr="006A137B">
              <w:rPr>
                <w:iCs/>
              </w:rPr>
              <w:t xml:space="preserve">если выдача такого заключения предусмотрена </w:t>
            </w:r>
            <w:r w:rsidR="006A137B" w:rsidRPr="006A137B">
              <w:rPr>
                <w:iCs/>
                <w:lang w:val="ru"/>
              </w:rPr>
              <w:t>законодательством государства-члена о таможенном регулировании, таможенному органу которого подана ДТ</w:t>
            </w:r>
            <w:r>
              <w:rPr>
                <w:iCs/>
                <w:lang w:val="ru"/>
              </w:rPr>
              <w:t>.</w:t>
            </w:r>
            <w:r w:rsidR="005276FE">
              <w:rPr>
                <w:iCs/>
                <w:lang w:val="ru"/>
              </w:rPr>
              <w:t xml:space="preserve"> </w:t>
            </w:r>
            <w:r w:rsidR="000E5DBA">
              <w:rPr>
                <w:iCs/>
                <w:lang w:val="ru"/>
              </w:rPr>
              <w:t xml:space="preserve">Так, </w:t>
            </w:r>
            <w:r w:rsidR="00912519">
              <w:rPr>
                <w:iCs/>
                <w:lang w:val="ru"/>
              </w:rPr>
              <w:t xml:space="preserve">при </w:t>
            </w:r>
            <w:r w:rsidR="000E5DBA" w:rsidRPr="000E5DBA">
              <w:t>согласовани</w:t>
            </w:r>
            <w:r w:rsidR="00912519">
              <w:t>и</w:t>
            </w:r>
            <w:r w:rsidR="000E5DBA" w:rsidRPr="000E5DBA">
              <w:t xml:space="preserve"> </w:t>
            </w:r>
            <w:r w:rsidR="00912519" w:rsidRPr="000E5DBA">
              <w:t xml:space="preserve">таможенными органами Российской Федерации </w:t>
            </w:r>
            <w:r w:rsidR="000E5DBA" w:rsidRPr="000E5DBA">
              <w:t>норм выхода продуктов переработки</w:t>
            </w:r>
            <w:r w:rsidR="000E5DBA">
              <w:t>,</w:t>
            </w:r>
            <w:r w:rsidR="000E5DBA" w:rsidRPr="000E5DBA">
              <w:t xml:space="preserve"> учитываются заключения экспертных организаций, основанные на конкретном технологическом процессе переработки товаров</w:t>
            </w:r>
            <w:r w:rsidR="000E5DBA">
              <w:t xml:space="preserve"> (пункт 1 статьи 247</w:t>
            </w:r>
            <w:r w:rsidR="000E5DBA" w:rsidRPr="000E5DBA">
              <w:t xml:space="preserve"> Федерального закона </w:t>
            </w:r>
            <w:r w:rsidR="000E5DBA">
              <w:t xml:space="preserve">от 27.11.2010 </w:t>
            </w:r>
            <w:r w:rsidR="000E5DBA">
              <w:br/>
              <w:t>№</w:t>
            </w:r>
            <w:r w:rsidR="000E5DBA" w:rsidRPr="000E5DBA">
              <w:t xml:space="preserve"> 311-ФЗ</w:t>
            </w:r>
            <w:r w:rsidR="000E5DBA">
              <w:t>).</w:t>
            </w:r>
          </w:p>
          <w:p w:rsidR="000E5DBA" w:rsidRPr="000E5DBA" w:rsidRDefault="000E5DBA" w:rsidP="000E5DBA">
            <w:pPr>
              <w:pStyle w:val="a6"/>
            </w:pPr>
          </w:p>
          <w:p w:rsidR="00762D52" w:rsidRPr="00497CCD" w:rsidRDefault="009959BE" w:rsidP="00762D52">
            <w:pPr>
              <w:pStyle w:val="a6"/>
            </w:pPr>
            <w:r>
              <w:t>Предложение не учтено.</w:t>
            </w:r>
          </w:p>
          <w:p w:rsidR="00D65159" w:rsidRDefault="009959BE" w:rsidP="009959BE">
            <w:pPr>
              <w:pStyle w:val="a6"/>
            </w:pPr>
            <w:r w:rsidRPr="009959BE">
              <w:lastRenderedPageBreak/>
              <w:t>Установление уполномоченными органами государств-членов</w:t>
            </w:r>
            <w:r>
              <w:t xml:space="preserve"> </w:t>
            </w:r>
            <w:r w:rsidRPr="009959BE">
              <w:t xml:space="preserve"> стандартны</w:t>
            </w:r>
            <w:r>
              <w:t>х</w:t>
            </w:r>
            <w:r w:rsidRPr="009959BE">
              <w:t xml:space="preserve"> норм выхода продуктов переработки</w:t>
            </w:r>
            <w:r>
              <w:t xml:space="preserve"> не </w:t>
            </w:r>
            <w:r w:rsidR="00E161CD">
              <w:t>освобождает декларанта от</w:t>
            </w:r>
            <w:r>
              <w:t xml:space="preserve"> </w:t>
            </w:r>
            <w:r w:rsidR="00E161CD">
              <w:t>соблюдения условий помещения товаров под таможенную процедуру переработки на таможенной территории</w:t>
            </w:r>
            <w:r w:rsidR="003727AA">
              <w:t xml:space="preserve">. </w:t>
            </w:r>
            <w:r w:rsidR="00E161CD">
              <w:t xml:space="preserve"> </w:t>
            </w:r>
            <w:r w:rsidR="003727AA">
              <w:t xml:space="preserve">Наличие </w:t>
            </w:r>
            <w:r w:rsidR="003727AA" w:rsidRPr="009959BE">
              <w:t>документа об условиях переработки</w:t>
            </w:r>
            <w:r w:rsidR="003727AA">
              <w:t xml:space="preserve"> </w:t>
            </w:r>
            <w:r w:rsidR="003727AA">
              <w:t xml:space="preserve">является одним из таких обязательных условий. </w:t>
            </w:r>
            <w:r w:rsidR="00825CBF">
              <w:t>С</w:t>
            </w:r>
            <w:r w:rsidR="00825CBF" w:rsidRPr="00825CBF">
              <w:t>тандартны</w:t>
            </w:r>
            <w:r w:rsidR="00825CBF">
              <w:t>е</w:t>
            </w:r>
            <w:r w:rsidR="00825CBF" w:rsidRPr="00825CBF">
              <w:t xml:space="preserve"> норм</w:t>
            </w:r>
            <w:r w:rsidR="00825CBF">
              <w:t>ы</w:t>
            </w:r>
            <w:r w:rsidR="00825CBF" w:rsidRPr="00825CBF">
              <w:t xml:space="preserve"> выхода продуктов переработки</w:t>
            </w:r>
            <w:r w:rsidR="00825CBF">
              <w:t xml:space="preserve"> учитываются при согласовании норм выхода </w:t>
            </w:r>
            <w:r w:rsidR="00825CBF" w:rsidRPr="00825CBF">
              <w:t>продуктов переработки</w:t>
            </w:r>
            <w:r w:rsidR="00825CBF">
              <w:t xml:space="preserve">, указанных в </w:t>
            </w:r>
            <w:r w:rsidR="00825CBF" w:rsidRPr="00825CBF">
              <w:t>документ</w:t>
            </w:r>
            <w:r w:rsidR="00825CBF">
              <w:t>е</w:t>
            </w:r>
            <w:r w:rsidR="00825CBF" w:rsidRPr="00825CBF">
              <w:t xml:space="preserve"> об условиях переработки</w:t>
            </w:r>
            <w:r w:rsidR="00825CBF">
              <w:t>.</w:t>
            </w:r>
          </w:p>
          <w:p w:rsidR="00F86417" w:rsidRPr="00F86417" w:rsidRDefault="003727AA" w:rsidP="00F86417">
            <w:pPr>
              <w:pStyle w:val="a6"/>
            </w:pPr>
            <w:r>
              <w:t xml:space="preserve">В случае использования ДТ в качестве документа об условиях переработки должны выполняться положения пункта 9 статьи 168, </w:t>
            </w:r>
            <w:r w:rsidR="006D7AE7">
              <w:t xml:space="preserve">а также </w:t>
            </w:r>
            <w:r w:rsidR="006D7AE7">
              <w:t xml:space="preserve">пункта 1 статьи 80, </w:t>
            </w:r>
            <w:r w:rsidR="00252CFE">
              <w:t>подпункта 12 пункта 1 статьи 108, подпункта 1 статьи 118,</w:t>
            </w:r>
            <w:r w:rsidR="006D7AE7">
              <w:t xml:space="preserve"> </w:t>
            </w:r>
            <w:r w:rsidR="00252CFE">
              <w:t xml:space="preserve">пунктов </w:t>
            </w:r>
            <w:r w:rsidR="006D7AE7">
              <w:t>1</w:t>
            </w:r>
            <w:r w:rsidR="00252CFE">
              <w:t>-</w:t>
            </w:r>
            <w:r w:rsidR="006D7AE7">
              <w:t xml:space="preserve">4 статьи 128 </w:t>
            </w:r>
            <w:r w:rsidR="00252CFE">
              <w:t>ТК ЕАЭС.</w:t>
            </w:r>
            <w:r>
              <w:t xml:space="preserve"> </w:t>
            </w:r>
            <w:proofErr w:type="gramStart"/>
            <w:r w:rsidR="006D7AE7">
              <w:t xml:space="preserve">При этом обращаем внимание, что в соответствии с пунктом 2 статьи 80 </w:t>
            </w:r>
            <w:r w:rsidR="006D7AE7" w:rsidRPr="006D7AE7">
              <w:t>ТК ЕАЭС</w:t>
            </w:r>
            <w:r w:rsidR="006D7AE7">
              <w:t xml:space="preserve"> д</w:t>
            </w:r>
            <w:r w:rsidR="006D7AE7" w:rsidRPr="006D7AE7">
              <w:t>окументы и (или) сведения, необходимые для совершения таможенных операций, могут не представляться таможенному органу при их совершении, если сведения о таких документах, и (или) сведения из них,</w:t>
            </w:r>
            <w:r w:rsidR="006D7AE7">
              <w:br/>
            </w:r>
            <w:r w:rsidR="006D7AE7" w:rsidRPr="006D7AE7">
              <w:t xml:space="preserve">и (или) иные сведения, необходимые таможенным органам для совершения таможенных операций, могут быть получены таможенными органами из </w:t>
            </w:r>
            <w:r w:rsidR="006D7AE7" w:rsidRPr="006D7AE7">
              <w:lastRenderedPageBreak/>
              <w:t>информационных систем</w:t>
            </w:r>
            <w:proofErr w:type="gramEnd"/>
            <w:r w:rsidR="006D7AE7" w:rsidRPr="006D7AE7">
              <w:t xml:space="preserve"> таможенных органов, а также из информационных систем государственных органов (организаций) государств-членов в рамках информационного взаимодействия таможенных органов и государственных органов (организаций) государств-членов. В таком случае лица, определенные настоящим Кодексом, указывают сведения об этих документах и (или) сведениях в таможенной декларации или представляют их таможенным органам иным способом в соответствии с</w:t>
            </w:r>
            <w:r w:rsidR="006D7AE7" w:rsidRPr="006D7AE7">
              <w:rPr>
                <w:rFonts w:asciiTheme="minorHAnsi" w:eastAsiaTheme="minorHAnsi" w:hAnsiTheme="minorHAnsi" w:cstheme="minorBidi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  <w:r w:rsidR="006D7AE7" w:rsidRPr="006D7AE7">
              <w:t>ТК ЕАЭС.</w:t>
            </w:r>
            <w:r w:rsidR="006D7AE7">
              <w:t xml:space="preserve"> Однако</w:t>
            </w:r>
            <w:r w:rsidR="00F86417">
              <w:t>,</w:t>
            </w:r>
            <w:r w:rsidR="006D7AE7">
              <w:t xml:space="preserve"> </w:t>
            </w:r>
            <w:r w:rsidR="006D7AE7" w:rsidRPr="006D7AE7">
              <w:t>в случаях, когда информационное взаимодействие осуществляется между таможенным органом и государственными органами (организациями) одного государства-члена</w:t>
            </w:r>
            <w:r w:rsidR="00F86417">
              <w:t xml:space="preserve"> состав </w:t>
            </w:r>
            <w:r w:rsidR="00F86417" w:rsidRPr="00F86417">
              <w:t>сведений</w:t>
            </w:r>
            <w:r w:rsidR="00F86417">
              <w:t xml:space="preserve"> </w:t>
            </w:r>
            <w:r w:rsidR="00F86417" w:rsidRPr="00F86417">
              <w:t>и порядок получения таких сведений</w:t>
            </w:r>
            <w:r w:rsidR="00F86417">
              <w:t xml:space="preserve"> </w:t>
            </w:r>
            <w:r w:rsidR="00F86417" w:rsidRPr="00F86417">
              <w:t>устанавливаются в соответствии с законодательством этого государства-члена.</w:t>
            </w:r>
          </w:p>
          <w:p w:rsidR="00F86417" w:rsidRPr="00F86417" w:rsidRDefault="00F86417" w:rsidP="00F86417">
            <w:pPr>
              <w:pStyle w:val="a6"/>
            </w:pPr>
          </w:p>
          <w:p w:rsidR="00F72DDE" w:rsidRPr="00BC5EBB" w:rsidRDefault="00BC5EBB" w:rsidP="00530742">
            <w:pPr>
              <w:pStyle w:val="a6"/>
            </w:pPr>
            <w:r w:rsidRPr="00BC5EBB">
              <w:t>Предложение не учтено.</w:t>
            </w:r>
          </w:p>
          <w:p w:rsidR="00D93B72" w:rsidRDefault="00BC5EBB" w:rsidP="00530742">
            <w:pPr>
              <w:pStyle w:val="a6"/>
            </w:pPr>
            <w:r>
              <w:t xml:space="preserve">Департамент-разработчик считает нецелесообразным исключение </w:t>
            </w:r>
            <w:r w:rsidR="006D6217">
              <w:t>данного пункта</w:t>
            </w:r>
            <w:r w:rsidR="006D6217">
              <w:t xml:space="preserve"> </w:t>
            </w:r>
            <w:r>
              <w:t>из проекта решения</w:t>
            </w:r>
            <w:r w:rsidR="00C024FB">
              <w:t>.</w:t>
            </w:r>
            <w:r w:rsidR="00286D85">
              <w:t xml:space="preserve"> </w:t>
            </w:r>
          </w:p>
          <w:p w:rsidR="00D93B72" w:rsidRDefault="00D93B72" w:rsidP="00530742">
            <w:pPr>
              <w:pStyle w:val="a6"/>
            </w:pPr>
            <w:r>
              <w:t>В</w:t>
            </w:r>
            <w:r w:rsidRPr="00D93B72">
              <w:t xml:space="preserve"> отношении товаров, указанных в пункте 2 проекта решения</w:t>
            </w:r>
            <w:r>
              <w:t>,</w:t>
            </w:r>
            <w:r w:rsidRPr="00D93B72">
              <w:t xml:space="preserve"> </w:t>
            </w:r>
            <w:r>
              <w:t>д</w:t>
            </w:r>
            <w:r w:rsidRPr="00D93B72">
              <w:t xml:space="preserve">окумент об условиях переработки представляется </w:t>
            </w:r>
            <w:r>
              <w:t>при</w:t>
            </w:r>
            <w:r w:rsidRPr="00D93B72">
              <w:t xml:space="preserve"> осуществлени</w:t>
            </w:r>
            <w:r>
              <w:t>и</w:t>
            </w:r>
            <w:r w:rsidRPr="00D93B72">
              <w:t xml:space="preserve"> государственного </w:t>
            </w:r>
            <w:r w:rsidRPr="00D93B72">
              <w:lastRenderedPageBreak/>
              <w:t xml:space="preserve">контроля, по результатам </w:t>
            </w:r>
            <w:r>
              <w:t>которого</w:t>
            </w:r>
            <w:r w:rsidRPr="00D93B72">
              <w:t xml:space="preserve"> оформляется акт государственного контроля</w:t>
            </w:r>
            <w:r>
              <w:t>.</w:t>
            </w:r>
            <w:r w:rsidR="00655609">
              <w:t xml:space="preserve"> Использование ДТ в качестве документа об условиях переработки в целях </w:t>
            </w:r>
            <w:r w:rsidR="00655609" w:rsidRPr="00655609">
              <w:t>осуществлени</w:t>
            </w:r>
            <w:r w:rsidR="00655609">
              <w:t>я</w:t>
            </w:r>
            <w:r w:rsidR="00655609" w:rsidRPr="00655609">
              <w:t xml:space="preserve"> государственного контроля</w:t>
            </w:r>
            <w:r w:rsidR="00655609">
              <w:t xml:space="preserve"> Приложениями </w:t>
            </w:r>
            <w:r w:rsidR="00655609" w:rsidRPr="00655609">
              <w:rPr>
                <w:lang w:val="ru"/>
              </w:rPr>
              <w:t>№ 13 и № 14</w:t>
            </w:r>
            <w:r w:rsidR="00655609">
              <w:rPr>
                <w:lang w:val="ru"/>
              </w:rPr>
              <w:br/>
            </w:r>
            <w:r w:rsidR="00655609" w:rsidRPr="00655609">
              <w:rPr>
                <w:lang w:val="ru"/>
              </w:rPr>
              <w:t>к Решению Коллегии ЕЭК от 21 апреля 2015 г. № 30</w:t>
            </w:r>
            <w:r w:rsidR="00655609">
              <w:rPr>
                <w:lang w:val="ru"/>
              </w:rPr>
              <w:t xml:space="preserve"> не предусмотрено.</w:t>
            </w:r>
          </w:p>
          <w:p w:rsidR="00DA4D19" w:rsidRDefault="00655609" w:rsidP="00530742">
            <w:pPr>
              <w:pStyle w:val="a6"/>
            </w:pPr>
            <w:r>
              <w:t>Н</w:t>
            </w:r>
            <w:r w:rsidR="00D93B72">
              <w:t xml:space="preserve">аличие акта </w:t>
            </w:r>
            <w:r w:rsidRPr="00655609">
              <w:t>государственного контроля</w:t>
            </w:r>
            <w:r w:rsidR="00DA4D19">
              <w:t xml:space="preserve"> и указание </w:t>
            </w:r>
            <w:r w:rsidR="00DA4D19" w:rsidRPr="00DA4D19">
              <w:t>сведени</w:t>
            </w:r>
            <w:r w:rsidR="00DA4D19">
              <w:t>й</w:t>
            </w:r>
            <w:r w:rsidR="00DA4D19" w:rsidRPr="00DA4D19">
              <w:t xml:space="preserve"> о нем</w:t>
            </w:r>
            <w:r w:rsidR="00DA4D19" w:rsidRPr="00655609">
              <w:t xml:space="preserve"> </w:t>
            </w:r>
            <w:r w:rsidR="00DA4D19" w:rsidRPr="00DA4D19">
              <w:t xml:space="preserve">в ДТ </w:t>
            </w:r>
            <w:r w:rsidR="00D93B72">
              <w:t>явля</w:t>
            </w:r>
            <w:r w:rsidR="00DA4D19">
              <w:t>ю</w:t>
            </w:r>
            <w:r w:rsidR="00D93B72">
              <w:t>тся обязательным</w:t>
            </w:r>
            <w:r w:rsidR="00DA4D19">
              <w:t>и</w:t>
            </w:r>
            <w:r w:rsidR="00D93B72">
              <w:t xml:space="preserve"> услови</w:t>
            </w:r>
            <w:r w:rsidR="00DA4D19">
              <w:t>я</w:t>
            </w:r>
            <w:r w:rsidR="00D93B72">
              <w:t>м</w:t>
            </w:r>
            <w:r w:rsidR="00DA4D19">
              <w:t>и</w:t>
            </w:r>
            <w:r w:rsidR="00D93B72">
              <w:t xml:space="preserve"> для помещения таких товаров под таможенную процедуру переработки на таможенной территории</w:t>
            </w:r>
            <w:r w:rsidR="00DA4D19">
              <w:t>.</w:t>
            </w:r>
          </w:p>
          <w:p w:rsidR="00DA4D19" w:rsidRPr="00DA4D19" w:rsidRDefault="002B0060" w:rsidP="00DA4D19">
            <w:pPr>
              <w:pStyle w:val="a6"/>
            </w:pPr>
            <w:r>
              <w:t>П</w:t>
            </w:r>
            <w:r w:rsidR="00C024FB" w:rsidRPr="00C024FB">
              <w:t>редлагаем</w:t>
            </w:r>
            <w:r w:rsidR="006940D4">
              <w:t>ая</w:t>
            </w:r>
            <w:r w:rsidR="00C024FB" w:rsidRPr="00C024FB">
              <w:t xml:space="preserve"> норм</w:t>
            </w:r>
            <w:r w:rsidR="006940D4">
              <w:t>а</w:t>
            </w:r>
            <w:r w:rsidR="00C024FB" w:rsidRPr="00C024FB">
              <w:t xml:space="preserve"> дополнительно указывает участнику ВЭД о необходимости получения документа об условиях переработки </w:t>
            </w:r>
            <w:r w:rsidRPr="002B0060">
              <w:t>до подачи ДТ в таможенный орган</w:t>
            </w:r>
            <w:r w:rsidR="00DA4D19">
              <w:t xml:space="preserve">, что, в свою очередь, будет способствовать минимизации отказа в выпуске товаров таможенным органом на основании </w:t>
            </w:r>
            <w:r w:rsidR="00DA4D19" w:rsidRPr="00DA4D19">
              <w:t>невыполнени</w:t>
            </w:r>
            <w:r w:rsidR="00DA4D19">
              <w:t>я</w:t>
            </w:r>
            <w:r w:rsidR="00DA4D19" w:rsidRPr="00DA4D19">
              <w:t xml:space="preserve"> услови</w:t>
            </w:r>
            <w:r w:rsidR="00DA4D19">
              <w:t xml:space="preserve">я, указанного в подпункте 1 пункта 1 статьи 118 ТК ЕАЭС. </w:t>
            </w:r>
          </w:p>
          <w:p w:rsidR="00405406" w:rsidRPr="00167762" w:rsidRDefault="00405406" w:rsidP="00DA4D19">
            <w:pPr>
              <w:pStyle w:val="a6"/>
              <w:rPr>
                <w:highlight w:val="yellow"/>
              </w:rPr>
            </w:pPr>
          </w:p>
        </w:tc>
      </w:tr>
      <w:tr w:rsidR="008353E7" w:rsidRPr="007D341E" w:rsidTr="00406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4644" w:type="dxa"/>
            <w:gridSpan w:val="3"/>
            <w:tcBorders>
              <w:bottom w:val="single" w:sz="4" w:space="0" w:color="auto"/>
            </w:tcBorders>
          </w:tcPr>
          <w:p w:rsidR="00615BB8" w:rsidRDefault="00615BB8" w:rsidP="00560312">
            <w:pPr>
              <w:pStyle w:val="a4"/>
              <w:spacing w:line="240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bookmarkStart w:id="0" w:name="_GoBack"/>
            <w:bookmarkEnd w:id="0"/>
          </w:p>
          <w:p w:rsidR="008353E7" w:rsidRPr="00786686" w:rsidRDefault="00560312" w:rsidP="00560312">
            <w:pPr>
              <w:pStyle w:val="a4"/>
              <w:spacing w:line="240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</w:t>
            </w:r>
            <w:r w:rsidR="00786686">
              <w:rPr>
                <w:sz w:val="26"/>
                <w:szCs w:val="26"/>
                <w:lang w:val="ru-RU"/>
              </w:rPr>
              <w:t>иректор Д</w:t>
            </w:r>
            <w:r w:rsidR="004324F6">
              <w:rPr>
                <w:sz w:val="26"/>
                <w:szCs w:val="26"/>
                <w:lang w:val="ru-RU"/>
              </w:rPr>
              <w:t>епартамента</w:t>
            </w:r>
            <w:r>
              <w:rPr>
                <w:sz w:val="26"/>
                <w:szCs w:val="26"/>
                <w:lang w:val="ru-RU"/>
              </w:rPr>
              <w:br/>
            </w:r>
            <w:r w:rsidR="004324F6">
              <w:rPr>
                <w:sz w:val="26"/>
                <w:szCs w:val="26"/>
                <w:lang w:val="ru-RU"/>
              </w:rPr>
              <w:t>таможенного законодательства</w:t>
            </w:r>
            <w:r>
              <w:rPr>
                <w:sz w:val="26"/>
                <w:szCs w:val="26"/>
                <w:lang w:val="ru-RU"/>
              </w:rPr>
              <w:br/>
            </w:r>
            <w:r w:rsidR="004324F6">
              <w:rPr>
                <w:sz w:val="26"/>
                <w:szCs w:val="26"/>
                <w:lang w:val="ru-RU"/>
              </w:rPr>
              <w:t>и правоприменительной практики</w:t>
            </w:r>
          </w:p>
        </w:tc>
        <w:tc>
          <w:tcPr>
            <w:tcW w:w="1701" w:type="dxa"/>
            <w:gridSpan w:val="2"/>
          </w:tcPr>
          <w:p w:rsidR="008353E7" w:rsidRPr="007D341E" w:rsidRDefault="007D341E" w:rsidP="00D41638">
            <w:pPr>
              <w:pStyle w:val="a4"/>
              <w:spacing w:line="240" w:lineRule="auto"/>
              <w:ind w:left="601" w:hanging="601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</w:t>
            </w:r>
            <w:r w:rsidR="00D41638">
              <w:rPr>
                <w:sz w:val="26"/>
                <w:szCs w:val="26"/>
                <w:lang w:val="ru-RU"/>
              </w:rPr>
              <w:t xml:space="preserve">      </w:t>
            </w:r>
            <w:r>
              <w:rPr>
                <w:sz w:val="26"/>
                <w:szCs w:val="26"/>
                <w:lang w:val="ru-RU"/>
              </w:rPr>
              <w:t xml:space="preserve">   </w:t>
            </w:r>
          </w:p>
        </w:tc>
        <w:tc>
          <w:tcPr>
            <w:tcW w:w="3363" w:type="dxa"/>
            <w:gridSpan w:val="2"/>
            <w:tcBorders>
              <w:bottom w:val="single" w:sz="4" w:space="0" w:color="auto"/>
            </w:tcBorders>
          </w:tcPr>
          <w:p w:rsidR="008353E7" w:rsidRPr="002779B8" w:rsidRDefault="008353E7" w:rsidP="00A42883">
            <w:pPr>
              <w:pStyle w:val="a4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606" w:type="dxa"/>
          </w:tcPr>
          <w:p w:rsidR="008353E7" w:rsidRPr="002779B8" w:rsidRDefault="008353E7" w:rsidP="00A42883">
            <w:pPr>
              <w:pStyle w:val="a4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628" w:type="dxa"/>
            <w:gridSpan w:val="3"/>
            <w:tcBorders>
              <w:bottom w:val="single" w:sz="4" w:space="0" w:color="auto"/>
            </w:tcBorders>
          </w:tcPr>
          <w:p w:rsidR="004324F6" w:rsidRDefault="007D341E" w:rsidP="004324F6">
            <w:pPr>
              <w:pStyle w:val="a4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</w:t>
            </w:r>
            <w:r w:rsidR="00D41638">
              <w:rPr>
                <w:sz w:val="26"/>
                <w:szCs w:val="26"/>
                <w:lang w:val="ru-RU"/>
              </w:rPr>
              <w:t xml:space="preserve">            </w:t>
            </w:r>
          </w:p>
          <w:p w:rsidR="004324F6" w:rsidRDefault="004324F6" w:rsidP="004324F6">
            <w:pPr>
              <w:pStyle w:val="a4"/>
              <w:spacing w:line="240" w:lineRule="auto"/>
              <w:ind w:firstLine="0"/>
              <w:rPr>
                <w:sz w:val="26"/>
                <w:szCs w:val="26"/>
                <w:lang w:val="ru-RU"/>
              </w:rPr>
            </w:pPr>
          </w:p>
          <w:p w:rsidR="00615BB8" w:rsidRDefault="00615BB8" w:rsidP="00560312">
            <w:pPr>
              <w:pStyle w:val="a4"/>
              <w:spacing w:line="240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</w:p>
          <w:p w:rsidR="008353E7" w:rsidRPr="007D341E" w:rsidRDefault="00560312" w:rsidP="00560312">
            <w:pPr>
              <w:pStyle w:val="a4"/>
              <w:spacing w:line="240" w:lineRule="auto"/>
              <w:ind w:firstLine="0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Д.В</w:t>
            </w:r>
            <w:r w:rsidR="004324F6">
              <w:rPr>
                <w:sz w:val="26"/>
                <w:szCs w:val="26"/>
                <w:lang w:val="ru-RU"/>
              </w:rPr>
              <w:t>.</w:t>
            </w:r>
            <w:r>
              <w:rPr>
                <w:sz w:val="26"/>
                <w:szCs w:val="26"/>
                <w:lang w:val="ru-RU"/>
              </w:rPr>
              <w:t xml:space="preserve"> Некрасов</w:t>
            </w:r>
          </w:p>
        </w:tc>
      </w:tr>
      <w:tr w:rsidR="008353E7" w:rsidRPr="007D341E" w:rsidTr="00406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4644" w:type="dxa"/>
            <w:gridSpan w:val="3"/>
            <w:tcBorders>
              <w:top w:val="single" w:sz="4" w:space="0" w:color="auto"/>
            </w:tcBorders>
          </w:tcPr>
          <w:p w:rsidR="008353E7" w:rsidRPr="003E1B2B" w:rsidRDefault="008353E7" w:rsidP="00A42883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3E1B2B">
              <w:rPr>
                <w:sz w:val="22"/>
                <w:szCs w:val="22"/>
                <w:lang w:val="ru-RU"/>
              </w:rPr>
              <w:t>(</w:t>
            </w:r>
            <w:r>
              <w:rPr>
                <w:sz w:val="22"/>
                <w:szCs w:val="22"/>
                <w:lang w:val="ru-RU"/>
              </w:rPr>
              <w:t xml:space="preserve">директор </w:t>
            </w:r>
            <w:r w:rsidRPr="003E1B2B">
              <w:rPr>
                <w:sz w:val="22"/>
                <w:szCs w:val="22"/>
                <w:lang w:val="ru-RU"/>
              </w:rPr>
              <w:t>(заместител</w:t>
            </w:r>
            <w:r>
              <w:rPr>
                <w:sz w:val="22"/>
                <w:szCs w:val="22"/>
                <w:lang w:val="ru-RU"/>
              </w:rPr>
              <w:t>ь</w:t>
            </w:r>
            <w:r w:rsidRPr="003E1B2B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директора</w:t>
            </w:r>
            <w:r w:rsidRPr="003E1B2B">
              <w:rPr>
                <w:sz w:val="22"/>
                <w:szCs w:val="22"/>
                <w:lang w:val="ru-RU"/>
              </w:rPr>
              <w:t>) департамента</w:t>
            </w:r>
            <w:r>
              <w:rPr>
                <w:sz w:val="22"/>
                <w:szCs w:val="22"/>
                <w:lang w:val="ru-RU"/>
              </w:rPr>
              <w:t xml:space="preserve"> ЕЭК)</w:t>
            </w:r>
          </w:p>
        </w:tc>
        <w:tc>
          <w:tcPr>
            <w:tcW w:w="240" w:type="dxa"/>
          </w:tcPr>
          <w:p w:rsidR="008353E7" w:rsidRPr="003E1B2B" w:rsidRDefault="008353E7" w:rsidP="00A42883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single" w:sz="4" w:space="0" w:color="auto"/>
            </w:tcBorders>
          </w:tcPr>
          <w:p w:rsidR="008353E7" w:rsidRPr="00964463" w:rsidRDefault="007D341E" w:rsidP="00A42883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8353E7">
              <w:rPr>
                <w:sz w:val="22"/>
                <w:szCs w:val="22"/>
                <w:lang w:val="ru-RU"/>
              </w:rPr>
              <w:t>(личная подпись)</w:t>
            </w:r>
          </w:p>
        </w:tc>
        <w:tc>
          <w:tcPr>
            <w:tcW w:w="606" w:type="dxa"/>
          </w:tcPr>
          <w:p w:rsidR="008353E7" w:rsidRPr="007D341E" w:rsidRDefault="008353E7" w:rsidP="00A42883">
            <w:pPr>
              <w:pStyle w:val="a4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  <w:tc>
          <w:tcPr>
            <w:tcW w:w="4628" w:type="dxa"/>
            <w:gridSpan w:val="3"/>
            <w:tcBorders>
              <w:top w:val="single" w:sz="4" w:space="0" w:color="auto"/>
            </w:tcBorders>
          </w:tcPr>
          <w:p w:rsidR="008353E7" w:rsidRPr="007D341E" w:rsidRDefault="00D41638" w:rsidP="00D41638">
            <w:pPr>
              <w:pStyle w:val="a4"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</w:t>
            </w:r>
            <w:r w:rsidR="008353E7" w:rsidRPr="007D341E">
              <w:rPr>
                <w:sz w:val="22"/>
                <w:szCs w:val="22"/>
                <w:lang w:val="ru-RU"/>
              </w:rPr>
              <w:t>(инициалы, фамилия)</w:t>
            </w:r>
          </w:p>
        </w:tc>
      </w:tr>
      <w:tr w:rsidR="008353E7" w:rsidRPr="002779B8" w:rsidTr="00406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4644" w:type="dxa"/>
            <w:gridSpan w:val="3"/>
          </w:tcPr>
          <w:p w:rsidR="008353E7" w:rsidRPr="002779B8" w:rsidRDefault="008353E7" w:rsidP="00A42883">
            <w:pPr>
              <w:pStyle w:val="a4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40" w:type="dxa"/>
          </w:tcPr>
          <w:p w:rsidR="008353E7" w:rsidRPr="002779B8" w:rsidRDefault="008353E7" w:rsidP="00A42883">
            <w:pPr>
              <w:pStyle w:val="a4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0058" w:type="dxa"/>
            <w:gridSpan w:val="7"/>
          </w:tcPr>
          <w:p w:rsidR="008353E7" w:rsidRPr="00E76F4A" w:rsidRDefault="007D341E" w:rsidP="00C045A8">
            <w:pPr>
              <w:pStyle w:val="a4"/>
              <w:spacing w:line="240" w:lineRule="auto"/>
              <w:ind w:firstLine="0"/>
              <w:rPr>
                <w:sz w:val="26"/>
                <w:szCs w:val="26"/>
                <w:u w:val="single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</w:t>
            </w:r>
            <w:r w:rsidR="00786686" w:rsidRPr="00E76F4A">
              <w:rPr>
                <w:sz w:val="26"/>
                <w:szCs w:val="26"/>
                <w:u w:val="single"/>
                <w:lang w:val="ru-RU"/>
              </w:rPr>
              <w:t>«</w:t>
            </w:r>
            <w:r w:rsidR="00E76F4A" w:rsidRPr="00E76F4A"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 w:rsidR="00C045A8">
              <w:rPr>
                <w:sz w:val="26"/>
                <w:szCs w:val="26"/>
                <w:u w:val="single"/>
                <w:lang w:val="ru-RU"/>
              </w:rPr>
              <w:t>11</w:t>
            </w:r>
            <w:r w:rsidR="00E76F4A" w:rsidRPr="00E76F4A"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 w:rsidR="00786686" w:rsidRPr="00E76F4A">
              <w:rPr>
                <w:sz w:val="26"/>
                <w:szCs w:val="26"/>
                <w:u w:val="single"/>
                <w:lang w:val="ru-RU"/>
              </w:rPr>
              <w:t xml:space="preserve">» </w:t>
            </w:r>
            <w:r w:rsidR="00C045A8">
              <w:rPr>
                <w:sz w:val="26"/>
                <w:szCs w:val="26"/>
                <w:u w:val="single"/>
                <w:lang w:val="ru-RU"/>
              </w:rPr>
              <w:t>июля</w:t>
            </w:r>
            <w:r w:rsidR="00E76F4A" w:rsidRPr="00E76F4A"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 w:rsidR="00786686" w:rsidRPr="00E76F4A">
              <w:rPr>
                <w:sz w:val="26"/>
                <w:szCs w:val="26"/>
                <w:u w:val="single"/>
                <w:lang w:val="ru-RU"/>
              </w:rPr>
              <w:t xml:space="preserve"> 201</w:t>
            </w:r>
            <w:r w:rsidR="00C045A8">
              <w:rPr>
                <w:sz w:val="26"/>
                <w:szCs w:val="26"/>
                <w:u w:val="single"/>
                <w:lang w:val="ru-RU"/>
              </w:rPr>
              <w:t>8</w:t>
            </w:r>
            <w:r w:rsidR="00786686" w:rsidRPr="00E76F4A">
              <w:rPr>
                <w:sz w:val="26"/>
                <w:szCs w:val="26"/>
                <w:u w:val="single"/>
                <w:lang w:val="ru-RU"/>
              </w:rPr>
              <w:t xml:space="preserve"> </w:t>
            </w:r>
            <w:r w:rsidR="008353E7" w:rsidRPr="00E76F4A">
              <w:rPr>
                <w:sz w:val="26"/>
                <w:szCs w:val="26"/>
                <w:u w:val="single"/>
                <w:lang w:val="ru-RU"/>
              </w:rPr>
              <w:t>г.</w:t>
            </w:r>
          </w:p>
        </w:tc>
      </w:tr>
    </w:tbl>
    <w:p w:rsidR="00EB35DF" w:rsidRDefault="00EB35DF" w:rsidP="00DA4D19"/>
    <w:sectPr w:rsidR="00EB35DF" w:rsidSect="00185963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73B" w:rsidRDefault="0072673B" w:rsidP="00AA45B8">
      <w:pPr>
        <w:spacing w:after="0" w:line="240" w:lineRule="auto"/>
      </w:pPr>
      <w:r>
        <w:separator/>
      </w:r>
    </w:p>
  </w:endnote>
  <w:endnote w:type="continuationSeparator" w:id="0">
    <w:p w:rsidR="0072673B" w:rsidRDefault="0072673B" w:rsidP="00AA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73B" w:rsidRDefault="0072673B" w:rsidP="00AA45B8">
      <w:pPr>
        <w:spacing w:after="0" w:line="240" w:lineRule="auto"/>
      </w:pPr>
      <w:r>
        <w:separator/>
      </w:r>
    </w:p>
  </w:footnote>
  <w:footnote w:type="continuationSeparator" w:id="0">
    <w:p w:rsidR="0072673B" w:rsidRDefault="0072673B" w:rsidP="00AA4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422599"/>
      <w:docPartObj>
        <w:docPartGallery w:val="Page Numbers (Top of Page)"/>
        <w:docPartUnique/>
      </w:docPartObj>
    </w:sdtPr>
    <w:sdtEndPr/>
    <w:sdtContent>
      <w:p w:rsidR="009A49CD" w:rsidRDefault="009A49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49A">
          <w:rPr>
            <w:noProof/>
          </w:rPr>
          <w:t>21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6E8"/>
    <w:rsid w:val="00010F92"/>
    <w:rsid w:val="00011D5D"/>
    <w:rsid w:val="00013826"/>
    <w:rsid w:val="00015A54"/>
    <w:rsid w:val="00021C7A"/>
    <w:rsid w:val="00023B27"/>
    <w:rsid w:val="000402DF"/>
    <w:rsid w:val="00051781"/>
    <w:rsid w:val="00054671"/>
    <w:rsid w:val="00054681"/>
    <w:rsid w:val="00063772"/>
    <w:rsid w:val="00072BF8"/>
    <w:rsid w:val="00076B3F"/>
    <w:rsid w:val="000808BE"/>
    <w:rsid w:val="00081453"/>
    <w:rsid w:val="0008588C"/>
    <w:rsid w:val="00091941"/>
    <w:rsid w:val="000A3B9F"/>
    <w:rsid w:val="000A6A33"/>
    <w:rsid w:val="000B0A68"/>
    <w:rsid w:val="000C7753"/>
    <w:rsid w:val="000E1C3A"/>
    <w:rsid w:val="000E5DBA"/>
    <w:rsid w:val="000F3F05"/>
    <w:rsid w:val="0011135C"/>
    <w:rsid w:val="00112874"/>
    <w:rsid w:val="00113F7C"/>
    <w:rsid w:val="0012274C"/>
    <w:rsid w:val="00126620"/>
    <w:rsid w:val="00137A75"/>
    <w:rsid w:val="00142857"/>
    <w:rsid w:val="00143357"/>
    <w:rsid w:val="0014612A"/>
    <w:rsid w:val="001633CC"/>
    <w:rsid w:val="00164580"/>
    <w:rsid w:val="00167762"/>
    <w:rsid w:val="0017416F"/>
    <w:rsid w:val="00174780"/>
    <w:rsid w:val="00180AA7"/>
    <w:rsid w:val="00185963"/>
    <w:rsid w:val="001942D0"/>
    <w:rsid w:val="00196610"/>
    <w:rsid w:val="001B112F"/>
    <w:rsid w:val="001C185E"/>
    <w:rsid w:val="001D077D"/>
    <w:rsid w:val="001D5EA1"/>
    <w:rsid w:val="001F6F90"/>
    <w:rsid w:val="002009BD"/>
    <w:rsid w:val="002377A0"/>
    <w:rsid w:val="00244D2B"/>
    <w:rsid w:val="00250118"/>
    <w:rsid w:val="002511B3"/>
    <w:rsid w:val="00252CFE"/>
    <w:rsid w:val="002564F9"/>
    <w:rsid w:val="00286D85"/>
    <w:rsid w:val="00294434"/>
    <w:rsid w:val="0029663A"/>
    <w:rsid w:val="002B0060"/>
    <w:rsid w:val="002C67C8"/>
    <w:rsid w:val="002D64F4"/>
    <w:rsid w:val="002E0296"/>
    <w:rsid w:val="002F679A"/>
    <w:rsid w:val="0030146F"/>
    <w:rsid w:val="00304AE9"/>
    <w:rsid w:val="003279EE"/>
    <w:rsid w:val="003727AA"/>
    <w:rsid w:val="003803DA"/>
    <w:rsid w:val="003933DE"/>
    <w:rsid w:val="003A598D"/>
    <w:rsid w:val="003C7524"/>
    <w:rsid w:val="003F04D2"/>
    <w:rsid w:val="003F535F"/>
    <w:rsid w:val="0040012F"/>
    <w:rsid w:val="00405406"/>
    <w:rsid w:val="0040649A"/>
    <w:rsid w:val="0042686D"/>
    <w:rsid w:val="004324F6"/>
    <w:rsid w:val="004468A7"/>
    <w:rsid w:val="0046531B"/>
    <w:rsid w:val="00482F5F"/>
    <w:rsid w:val="00497CCD"/>
    <w:rsid w:val="004A643F"/>
    <w:rsid w:val="004B5030"/>
    <w:rsid w:val="004C160C"/>
    <w:rsid w:val="004C2A17"/>
    <w:rsid w:val="004C3A76"/>
    <w:rsid w:val="004D19BF"/>
    <w:rsid w:val="004D52EF"/>
    <w:rsid w:val="004D6A2D"/>
    <w:rsid w:val="004E5F87"/>
    <w:rsid w:val="004F2E26"/>
    <w:rsid w:val="004F6C65"/>
    <w:rsid w:val="00504DBE"/>
    <w:rsid w:val="005276FE"/>
    <w:rsid w:val="00530742"/>
    <w:rsid w:val="005416EE"/>
    <w:rsid w:val="0055043B"/>
    <w:rsid w:val="00560312"/>
    <w:rsid w:val="005915FA"/>
    <w:rsid w:val="005A31B7"/>
    <w:rsid w:val="005B2E06"/>
    <w:rsid w:val="005C2EB3"/>
    <w:rsid w:val="005C542D"/>
    <w:rsid w:val="005D6976"/>
    <w:rsid w:val="005F4E30"/>
    <w:rsid w:val="00606388"/>
    <w:rsid w:val="00606527"/>
    <w:rsid w:val="00613550"/>
    <w:rsid w:val="00615BB8"/>
    <w:rsid w:val="00620987"/>
    <w:rsid w:val="00620F34"/>
    <w:rsid w:val="00645553"/>
    <w:rsid w:val="006548B6"/>
    <w:rsid w:val="00655609"/>
    <w:rsid w:val="006618C1"/>
    <w:rsid w:val="00661D9D"/>
    <w:rsid w:val="00666FF5"/>
    <w:rsid w:val="006757B1"/>
    <w:rsid w:val="00690C66"/>
    <w:rsid w:val="0069276C"/>
    <w:rsid w:val="00693096"/>
    <w:rsid w:val="00693305"/>
    <w:rsid w:val="006940D4"/>
    <w:rsid w:val="006A137B"/>
    <w:rsid w:val="006B4CA1"/>
    <w:rsid w:val="006B67D7"/>
    <w:rsid w:val="006C6378"/>
    <w:rsid w:val="006D6217"/>
    <w:rsid w:val="006D7AE7"/>
    <w:rsid w:val="006F281D"/>
    <w:rsid w:val="00703248"/>
    <w:rsid w:val="0071266D"/>
    <w:rsid w:val="0072394F"/>
    <w:rsid w:val="0072673B"/>
    <w:rsid w:val="00746ECA"/>
    <w:rsid w:val="00754B69"/>
    <w:rsid w:val="00756510"/>
    <w:rsid w:val="00761212"/>
    <w:rsid w:val="00762D52"/>
    <w:rsid w:val="0076571A"/>
    <w:rsid w:val="00766203"/>
    <w:rsid w:val="00772435"/>
    <w:rsid w:val="00786686"/>
    <w:rsid w:val="007877F9"/>
    <w:rsid w:val="0079354D"/>
    <w:rsid w:val="007A2215"/>
    <w:rsid w:val="007C6073"/>
    <w:rsid w:val="007D11CB"/>
    <w:rsid w:val="007D341E"/>
    <w:rsid w:val="007F35C3"/>
    <w:rsid w:val="00807A30"/>
    <w:rsid w:val="00814E30"/>
    <w:rsid w:val="00820893"/>
    <w:rsid w:val="00821EC6"/>
    <w:rsid w:val="00823BA3"/>
    <w:rsid w:val="00825CBF"/>
    <w:rsid w:val="008353E7"/>
    <w:rsid w:val="00851D24"/>
    <w:rsid w:val="008559B3"/>
    <w:rsid w:val="008610FA"/>
    <w:rsid w:val="00864E1A"/>
    <w:rsid w:val="00865062"/>
    <w:rsid w:val="008749A2"/>
    <w:rsid w:val="00884CDD"/>
    <w:rsid w:val="0088550D"/>
    <w:rsid w:val="0089262C"/>
    <w:rsid w:val="008A4084"/>
    <w:rsid w:val="008B66AA"/>
    <w:rsid w:val="008C00D6"/>
    <w:rsid w:val="008C0AD1"/>
    <w:rsid w:val="008D4462"/>
    <w:rsid w:val="008F2E29"/>
    <w:rsid w:val="00912519"/>
    <w:rsid w:val="0092131A"/>
    <w:rsid w:val="00931AE3"/>
    <w:rsid w:val="00935440"/>
    <w:rsid w:val="00935804"/>
    <w:rsid w:val="00937EAB"/>
    <w:rsid w:val="00942719"/>
    <w:rsid w:val="00947E77"/>
    <w:rsid w:val="009749DE"/>
    <w:rsid w:val="009777EF"/>
    <w:rsid w:val="00977FE9"/>
    <w:rsid w:val="00982035"/>
    <w:rsid w:val="0098774E"/>
    <w:rsid w:val="009959BE"/>
    <w:rsid w:val="009A49CD"/>
    <w:rsid w:val="009A4CE2"/>
    <w:rsid w:val="009B7F02"/>
    <w:rsid w:val="009D3166"/>
    <w:rsid w:val="009F3FA1"/>
    <w:rsid w:val="00A050C6"/>
    <w:rsid w:val="00A23F81"/>
    <w:rsid w:val="00A32C9C"/>
    <w:rsid w:val="00A36E7A"/>
    <w:rsid w:val="00A42883"/>
    <w:rsid w:val="00A44BEE"/>
    <w:rsid w:val="00A47E15"/>
    <w:rsid w:val="00A5638C"/>
    <w:rsid w:val="00A609D5"/>
    <w:rsid w:val="00A75549"/>
    <w:rsid w:val="00A92234"/>
    <w:rsid w:val="00AA45B8"/>
    <w:rsid w:val="00AC5292"/>
    <w:rsid w:val="00AD0E00"/>
    <w:rsid w:val="00AD163C"/>
    <w:rsid w:val="00AD3ECA"/>
    <w:rsid w:val="00AF79C8"/>
    <w:rsid w:val="00B0572D"/>
    <w:rsid w:val="00B433E7"/>
    <w:rsid w:val="00B44F43"/>
    <w:rsid w:val="00B51923"/>
    <w:rsid w:val="00B53115"/>
    <w:rsid w:val="00B54F44"/>
    <w:rsid w:val="00B94DEB"/>
    <w:rsid w:val="00B97E53"/>
    <w:rsid w:val="00BB6A09"/>
    <w:rsid w:val="00BC39D0"/>
    <w:rsid w:val="00BC5EBB"/>
    <w:rsid w:val="00BD7CDA"/>
    <w:rsid w:val="00C00EAF"/>
    <w:rsid w:val="00C024FB"/>
    <w:rsid w:val="00C045A8"/>
    <w:rsid w:val="00C119FD"/>
    <w:rsid w:val="00C17102"/>
    <w:rsid w:val="00C212A7"/>
    <w:rsid w:val="00C429D4"/>
    <w:rsid w:val="00C6560A"/>
    <w:rsid w:val="00C6596E"/>
    <w:rsid w:val="00C80C6B"/>
    <w:rsid w:val="00C92BB4"/>
    <w:rsid w:val="00C92EFC"/>
    <w:rsid w:val="00CA15B3"/>
    <w:rsid w:val="00CA7A3E"/>
    <w:rsid w:val="00CB19F0"/>
    <w:rsid w:val="00CD06E8"/>
    <w:rsid w:val="00CE10AC"/>
    <w:rsid w:val="00D04040"/>
    <w:rsid w:val="00D0672A"/>
    <w:rsid w:val="00D30B31"/>
    <w:rsid w:val="00D35295"/>
    <w:rsid w:val="00D3594E"/>
    <w:rsid w:val="00D41638"/>
    <w:rsid w:val="00D42D36"/>
    <w:rsid w:val="00D45CCC"/>
    <w:rsid w:val="00D514B3"/>
    <w:rsid w:val="00D65159"/>
    <w:rsid w:val="00D713C4"/>
    <w:rsid w:val="00D7735B"/>
    <w:rsid w:val="00D83EFB"/>
    <w:rsid w:val="00D93B72"/>
    <w:rsid w:val="00DA4D19"/>
    <w:rsid w:val="00DB79C0"/>
    <w:rsid w:val="00DE254D"/>
    <w:rsid w:val="00DE5FD9"/>
    <w:rsid w:val="00DF3097"/>
    <w:rsid w:val="00DF3211"/>
    <w:rsid w:val="00E15454"/>
    <w:rsid w:val="00E161CD"/>
    <w:rsid w:val="00E2062C"/>
    <w:rsid w:val="00E50286"/>
    <w:rsid w:val="00E50C81"/>
    <w:rsid w:val="00E53C2A"/>
    <w:rsid w:val="00E60B12"/>
    <w:rsid w:val="00E72B22"/>
    <w:rsid w:val="00E76B7E"/>
    <w:rsid w:val="00E76F4A"/>
    <w:rsid w:val="00EA556C"/>
    <w:rsid w:val="00EB35DF"/>
    <w:rsid w:val="00EB6A1B"/>
    <w:rsid w:val="00EC0651"/>
    <w:rsid w:val="00ED6D7C"/>
    <w:rsid w:val="00EE1C5F"/>
    <w:rsid w:val="00EE381F"/>
    <w:rsid w:val="00EE50C4"/>
    <w:rsid w:val="00EF1220"/>
    <w:rsid w:val="00F17153"/>
    <w:rsid w:val="00F22EFF"/>
    <w:rsid w:val="00F52CEB"/>
    <w:rsid w:val="00F709E2"/>
    <w:rsid w:val="00F72DDE"/>
    <w:rsid w:val="00F85841"/>
    <w:rsid w:val="00F86417"/>
    <w:rsid w:val="00F95370"/>
    <w:rsid w:val="00F95789"/>
    <w:rsid w:val="00F97D48"/>
    <w:rsid w:val="00FA2081"/>
    <w:rsid w:val="00FA3CE6"/>
    <w:rsid w:val="00FA76BF"/>
    <w:rsid w:val="00FD350E"/>
    <w:rsid w:val="00FD3539"/>
    <w:rsid w:val="00FE7D2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E7"/>
  </w:style>
  <w:style w:type="paragraph" w:styleId="5">
    <w:name w:val="heading 5"/>
    <w:basedOn w:val="a"/>
    <w:next w:val="a"/>
    <w:link w:val="50"/>
    <w:qFormat/>
    <w:rsid w:val="008353E7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53E7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3">
    <w:name w:val="Крышка"/>
    <w:basedOn w:val="a4"/>
    <w:qFormat/>
    <w:rsid w:val="008353E7"/>
    <w:pPr>
      <w:ind w:firstLine="0"/>
      <w:jc w:val="center"/>
    </w:pPr>
  </w:style>
  <w:style w:type="table" w:styleId="a5">
    <w:name w:val="Table Grid"/>
    <w:basedOn w:val="a1"/>
    <w:rsid w:val="00835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аблица пример"/>
    <w:basedOn w:val="a"/>
    <w:qFormat/>
    <w:rsid w:val="008353E7"/>
    <w:pPr>
      <w:tabs>
        <w:tab w:val="left" w:pos="7088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customStyle="1" w:styleId="a4">
    <w:name w:val="Стиль ЕЭК"/>
    <w:basedOn w:val="a7"/>
    <w:link w:val="a8"/>
    <w:qFormat/>
    <w:rsid w:val="008353E7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8">
    <w:name w:val="Стиль ЕЭК Знак"/>
    <w:link w:val="a4"/>
    <w:rsid w:val="008353E7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7">
    <w:name w:val="Normal (Web)"/>
    <w:basedOn w:val="a"/>
    <w:uiPriority w:val="99"/>
    <w:semiHidden/>
    <w:unhideWhenUsed/>
    <w:rsid w:val="008353E7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A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45B8"/>
  </w:style>
  <w:style w:type="paragraph" w:styleId="ab">
    <w:name w:val="footer"/>
    <w:basedOn w:val="a"/>
    <w:link w:val="ac"/>
    <w:uiPriority w:val="99"/>
    <w:unhideWhenUsed/>
    <w:rsid w:val="00AA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A45B8"/>
  </w:style>
  <w:style w:type="character" w:styleId="ad">
    <w:name w:val="Hyperlink"/>
    <w:basedOn w:val="a0"/>
    <w:uiPriority w:val="99"/>
    <w:unhideWhenUsed/>
    <w:rsid w:val="004324F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8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5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E7"/>
  </w:style>
  <w:style w:type="paragraph" w:styleId="5">
    <w:name w:val="heading 5"/>
    <w:basedOn w:val="a"/>
    <w:next w:val="a"/>
    <w:link w:val="50"/>
    <w:qFormat/>
    <w:rsid w:val="008353E7"/>
    <w:pPr>
      <w:spacing w:before="360" w:after="360" w:line="240" w:lineRule="auto"/>
      <w:jc w:val="center"/>
      <w:outlineLvl w:val="4"/>
    </w:pPr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53E7"/>
    <w:rPr>
      <w:rFonts w:ascii="Times New Roman" w:eastAsia="Times New Roman" w:hAnsi="Times New Roman" w:cs="Times New Roman"/>
      <w:bCs/>
      <w:iCs/>
      <w:sz w:val="30"/>
      <w:szCs w:val="30"/>
      <w:lang w:val="x-none" w:eastAsia="x-none"/>
    </w:rPr>
  </w:style>
  <w:style w:type="paragraph" w:customStyle="1" w:styleId="a3">
    <w:name w:val="Крышка"/>
    <w:basedOn w:val="a4"/>
    <w:qFormat/>
    <w:rsid w:val="008353E7"/>
    <w:pPr>
      <w:ind w:firstLine="0"/>
      <w:jc w:val="center"/>
    </w:pPr>
  </w:style>
  <w:style w:type="table" w:styleId="a5">
    <w:name w:val="Table Grid"/>
    <w:basedOn w:val="a1"/>
    <w:rsid w:val="008353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аблица пример"/>
    <w:basedOn w:val="a"/>
    <w:qFormat/>
    <w:rsid w:val="008353E7"/>
    <w:pPr>
      <w:tabs>
        <w:tab w:val="left" w:pos="7088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eastAsia="ru-RU"/>
    </w:rPr>
  </w:style>
  <w:style w:type="paragraph" w:customStyle="1" w:styleId="a4">
    <w:name w:val="Стиль ЕЭК"/>
    <w:basedOn w:val="a7"/>
    <w:link w:val="a8"/>
    <w:qFormat/>
    <w:rsid w:val="008353E7"/>
    <w:pPr>
      <w:spacing w:after="0" w:line="360" w:lineRule="auto"/>
      <w:ind w:firstLine="709"/>
      <w:jc w:val="both"/>
    </w:pPr>
    <w:rPr>
      <w:rFonts w:eastAsia="Times New Roman"/>
      <w:sz w:val="30"/>
      <w:szCs w:val="30"/>
      <w:lang w:val="x-none" w:eastAsia="x-none"/>
    </w:rPr>
  </w:style>
  <w:style w:type="character" w:customStyle="1" w:styleId="a8">
    <w:name w:val="Стиль ЕЭК Знак"/>
    <w:link w:val="a4"/>
    <w:rsid w:val="008353E7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7">
    <w:name w:val="Normal (Web)"/>
    <w:basedOn w:val="a"/>
    <w:uiPriority w:val="99"/>
    <w:semiHidden/>
    <w:unhideWhenUsed/>
    <w:rsid w:val="008353E7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AA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45B8"/>
  </w:style>
  <w:style w:type="paragraph" w:styleId="ab">
    <w:name w:val="footer"/>
    <w:basedOn w:val="a"/>
    <w:link w:val="ac"/>
    <w:uiPriority w:val="99"/>
    <w:unhideWhenUsed/>
    <w:rsid w:val="00AA4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A45B8"/>
  </w:style>
  <w:style w:type="character" w:styleId="ad">
    <w:name w:val="Hyperlink"/>
    <w:basedOn w:val="a0"/>
    <w:uiPriority w:val="99"/>
    <w:unhideWhenUsed/>
    <w:rsid w:val="004324F6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85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59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nenadyshina@s7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8359F47A3DCA7FDF1797F96C5B0A0EB46277271FF252D38EFD7CA566D0F34F0C5BF6D009D3CB56a2O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7B18-7957-46F3-81FB-D92EC90F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21</Pages>
  <Words>4323</Words>
  <Characters>24647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Сулейменов Мейрам Кобланович</dc:creator>
  <cp:lastModifiedBy>Дудина Евгения Николаевна</cp:lastModifiedBy>
  <cp:revision>57</cp:revision>
  <cp:lastPrinted>2017-05-17T18:40:00Z</cp:lastPrinted>
  <dcterms:created xsi:type="dcterms:W3CDTF">2017-04-05T15:06:00Z</dcterms:created>
  <dcterms:modified xsi:type="dcterms:W3CDTF">2018-07-26T13:09:00Z</dcterms:modified>
</cp:coreProperties>
</file>